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CE1CE7" w:rsidRPr="00310793" w14:paraId="7E5A2A19" w14:textId="77777777" w:rsidTr="0082652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B5AE1" w14:textId="77777777" w:rsidR="00CE1CE7" w:rsidRPr="00310793" w:rsidRDefault="00CE1CE7" w:rsidP="00826521">
            <w:pPr>
              <w:spacing w:after="240"/>
              <w:jc w:val="both"/>
              <w:rPr>
                <w:rFonts w:ascii="Arial" w:eastAsia="Times New Roman" w:hAnsi="Arial" w:cs="Arial"/>
                <w:caps/>
              </w:rPr>
            </w:pPr>
            <w:r w:rsidRPr="00310793">
              <w:rPr>
                <w:rFonts w:ascii="Arial" w:eastAsia="Times New Roman" w:hAnsi="Arial" w:cs="Arial"/>
                <w:b/>
                <w:bCs/>
                <w:caps/>
              </w:rPr>
              <w:t>Acordo Coletivo De Trabalho 202</w:t>
            </w:r>
            <w:r>
              <w:rPr>
                <w:rFonts w:ascii="Arial" w:eastAsia="Times New Roman" w:hAnsi="Arial" w:cs="Arial"/>
                <w:b/>
                <w:bCs/>
                <w:caps/>
              </w:rPr>
              <w:t>1</w:t>
            </w:r>
            <w:r w:rsidRPr="00310793">
              <w:rPr>
                <w:rFonts w:ascii="Arial" w:eastAsia="Times New Roman" w:hAnsi="Arial" w:cs="Arial"/>
                <w:b/>
                <w:bCs/>
                <w:caps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aps/>
              </w:rPr>
              <w:t>2</w:t>
            </w:r>
            <w:r w:rsidRPr="00310793">
              <w:rPr>
                <w:rFonts w:ascii="Arial" w:eastAsia="Times New Roman" w:hAnsi="Arial" w:cs="Arial"/>
                <w:b/>
                <w:bCs/>
                <w:caps/>
              </w:rPr>
              <w:t xml:space="preserve"> </w:t>
            </w:r>
          </w:p>
        </w:tc>
      </w:tr>
      <w:tr w:rsidR="00CE1CE7" w:rsidRPr="00310793" w14:paraId="461E8C89" w14:textId="77777777" w:rsidTr="0082652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5"/>
              <w:gridCol w:w="150"/>
              <w:gridCol w:w="6"/>
            </w:tblGrid>
            <w:tr w:rsidR="00CE1CE7" w:rsidRPr="00310793" w14:paraId="44A4D0D9" w14:textId="77777777" w:rsidTr="00826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E0268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10793">
                    <w:rPr>
                      <w:rFonts w:ascii="Arial" w:eastAsia="Times New Roman" w:hAnsi="Arial" w:cs="Arial"/>
                      <w:b/>
                      <w:bCs/>
                    </w:rPr>
                    <w:t>NÚMERO DE REGISTRO NO MTE:</w:t>
                  </w:r>
                  <w:r w:rsidRPr="00310793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087F3D68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3684B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CE1CE7" w:rsidRPr="00310793" w14:paraId="131088A1" w14:textId="77777777" w:rsidTr="00826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CF93D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10793">
                    <w:rPr>
                      <w:rFonts w:ascii="Arial" w:eastAsia="Times New Roman" w:hAnsi="Arial" w:cs="Arial"/>
                      <w:b/>
                      <w:bCs/>
                    </w:rPr>
                    <w:t>DATA DE REGISTRO NO MTE:</w:t>
                  </w:r>
                  <w:r w:rsidRPr="00310793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7B225BEB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2D4081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CE1CE7" w:rsidRPr="00310793" w14:paraId="56788186" w14:textId="77777777" w:rsidTr="00826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65463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10793">
                    <w:rPr>
                      <w:rFonts w:ascii="Arial" w:eastAsia="Times New Roman" w:hAnsi="Arial" w:cs="Arial"/>
                      <w:b/>
                      <w:bCs/>
                    </w:rPr>
                    <w:t>NÚMERO DA SOLICITAÇÃO:</w:t>
                  </w:r>
                  <w:r w:rsidRPr="00310793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16F05A3F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C2D52B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CE1CE7" w:rsidRPr="00310793" w14:paraId="49FA86AD" w14:textId="77777777" w:rsidTr="00826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DE6A4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10793">
                    <w:rPr>
                      <w:rFonts w:ascii="Arial" w:eastAsia="Times New Roman" w:hAnsi="Arial" w:cs="Arial"/>
                      <w:b/>
                      <w:bCs/>
                    </w:rPr>
                    <w:t>NÚMERO DO PROCESSO:</w:t>
                  </w:r>
                  <w:r w:rsidRPr="00310793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7856102B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8B745B9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CE1CE7" w:rsidRPr="00310793" w14:paraId="5F2B47D9" w14:textId="77777777" w:rsidTr="00826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0D64BB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310793">
                    <w:rPr>
                      <w:rFonts w:ascii="Arial" w:eastAsia="Times New Roman" w:hAnsi="Arial" w:cs="Arial"/>
                      <w:b/>
                      <w:bCs/>
                    </w:rPr>
                    <w:t>DATA DO PROTOCOLO:</w:t>
                  </w:r>
                  <w:r w:rsidRPr="00310793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3BDE1128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450059" w14:textId="77777777" w:rsidR="00CE1CE7" w:rsidRPr="00310793" w:rsidRDefault="00CE1CE7" w:rsidP="00826521">
                  <w:pPr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A7030CB" w14:textId="7C2B9A57" w:rsidR="00CE1CE7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</w:p>
          <w:p w14:paraId="496EEBF6" w14:textId="77777777" w:rsidR="003F54D5" w:rsidRPr="00310793" w:rsidRDefault="003F54D5" w:rsidP="00826521">
            <w:pPr>
              <w:jc w:val="both"/>
              <w:rPr>
                <w:rFonts w:ascii="Arial" w:eastAsia="Times New Roman" w:hAnsi="Arial" w:cs="Arial"/>
              </w:rPr>
            </w:pPr>
          </w:p>
          <w:p w14:paraId="5D0C90DE" w14:textId="77777777" w:rsidR="00CE1CE7" w:rsidRPr="00310793" w:rsidRDefault="00CE1CE7" w:rsidP="0082652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CE7" w:rsidRPr="00310793" w14:paraId="600417E9" w14:textId="77777777" w:rsidTr="0082652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022F3A" w14:textId="4CD61F2E" w:rsidR="00CE1CE7" w:rsidRPr="003F54D5" w:rsidRDefault="003F54D5" w:rsidP="00826521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4D5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97A0CCA" wp14:editId="11EDAA05">
                  <wp:extent cx="5400040" cy="48196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1CE7" w:rsidRPr="00310793">
              <w:rPr>
                <w:rFonts w:ascii="Arial" w:hAnsi="Arial" w:cs="Arial"/>
                <w:sz w:val="22"/>
                <w:szCs w:val="22"/>
              </w:rPr>
              <w:br/>
              <w:t> </w:t>
            </w:r>
            <w:r w:rsidR="00CE1CE7" w:rsidRPr="00310793">
              <w:rPr>
                <w:rFonts w:ascii="Arial" w:hAnsi="Arial" w:cs="Arial"/>
                <w:sz w:val="22"/>
                <w:szCs w:val="22"/>
              </w:rPr>
              <w:br/>
              <w:t xml:space="preserve">E </w:t>
            </w:r>
            <w:r w:rsidR="00CE1CE7" w:rsidRPr="00310793">
              <w:rPr>
                <w:rFonts w:ascii="Arial" w:hAnsi="Arial" w:cs="Arial"/>
                <w:sz w:val="22"/>
                <w:szCs w:val="22"/>
              </w:rPr>
              <w:br/>
            </w:r>
            <w:r w:rsidR="00CE1CE7" w:rsidRPr="00310793">
              <w:rPr>
                <w:rFonts w:ascii="Arial" w:hAnsi="Arial" w:cs="Arial"/>
                <w:sz w:val="22"/>
                <w:szCs w:val="22"/>
              </w:rPr>
              <w:br/>
            </w:r>
            <w:r w:rsidR="00CE1CE7" w:rsidRPr="004C0029">
              <w:rPr>
                <w:rFonts w:ascii="Arial" w:hAnsi="Arial" w:cs="Arial"/>
                <w:b/>
                <w:bCs/>
                <w:sz w:val="22"/>
                <w:szCs w:val="22"/>
              </w:rPr>
              <w:t>ASSOCIAÇÃO DE ENSIN</w:t>
            </w:r>
            <w:r w:rsidR="00CE1CE7" w:rsidRPr="00C764B8">
              <w:rPr>
                <w:rFonts w:ascii="Arial" w:hAnsi="Arial" w:cs="Arial"/>
                <w:b/>
                <w:bCs/>
                <w:sz w:val="22"/>
                <w:szCs w:val="22"/>
              </w:rPr>
              <w:t>O VERSALHES</w:t>
            </w:r>
            <w:r w:rsidR="00CE1CE7" w:rsidRPr="00C764B8">
              <w:rPr>
                <w:rFonts w:ascii="Arial" w:hAnsi="Arial" w:cs="Arial"/>
                <w:sz w:val="22"/>
                <w:szCs w:val="22"/>
              </w:rPr>
              <w:t xml:space="preserve">, pessoa jurídica de direito privado, entidade mantenedora da </w:t>
            </w:r>
            <w:r w:rsidR="00CE1CE7" w:rsidRPr="00C764B8">
              <w:rPr>
                <w:rFonts w:ascii="Arial" w:hAnsi="Arial" w:cs="Arial"/>
                <w:b/>
                <w:bCs/>
                <w:sz w:val="22"/>
                <w:szCs w:val="22"/>
              </w:rPr>
              <w:t>UNIANDRADE</w:t>
            </w:r>
            <w:r w:rsidR="00CE1CE7" w:rsidRPr="00C764B8">
              <w:rPr>
                <w:rFonts w:ascii="Arial" w:hAnsi="Arial" w:cs="Arial"/>
                <w:sz w:val="22"/>
                <w:szCs w:val="22"/>
              </w:rPr>
              <w:t xml:space="preserve">, inscrita no CNPJ sob o </w:t>
            </w:r>
            <w:r w:rsidR="00CE1CE7" w:rsidRPr="00A47D8E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A47D8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79.732.194/0003 -31,</w:t>
            </w:r>
            <w:r w:rsidR="00CE1CE7" w:rsidRPr="00C764B8">
              <w:rPr>
                <w:rFonts w:ascii="Arial" w:hAnsi="Arial" w:cs="Arial"/>
                <w:sz w:val="22"/>
                <w:szCs w:val="22"/>
              </w:rPr>
              <w:t xml:space="preserve"> com sede na Rua João </w:t>
            </w:r>
            <w:proofErr w:type="spellStart"/>
            <w:r w:rsidR="00A47D8E" w:rsidRPr="00C764B8">
              <w:rPr>
                <w:rFonts w:ascii="Arial" w:hAnsi="Arial" w:cs="Arial"/>
                <w:sz w:val="22"/>
                <w:szCs w:val="22"/>
              </w:rPr>
              <w:t>Scuissato</w:t>
            </w:r>
            <w:proofErr w:type="spellEnd"/>
            <w:r w:rsidR="00A47D8E" w:rsidRPr="00C764B8">
              <w:rPr>
                <w:rFonts w:ascii="Arial" w:hAnsi="Arial" w:cs="Arial"/>
                <w:sz w:val="22"/>
                <w:szCs w:val="22"/>
              </w:rPr>
              <w:t>,</w:t>
            </w:r>
            <w:r w:rsidR="00CE1CE7" w:rsidRPr="00C764B8">
              <w:rPr>
                <w:rFonts w:ascii="Arial" w:hAnsi="Arial" w:cs="Arial"/>
                <w:sz w:val="22"/>
                <w:szCs w:val="22"/>
              </w:rPr>
              <w:t xml:space="preserve"> nº 001, Santa Quitéria, Curitiba, Paraná, neste ato representado pelo Reitor da </w:t>
            </w:r>
            <w:proofErr w:type="spellStart"/>
            <w:r w:rsidR="00CE1CE7" w:rsidRPr="00C764B8">
              <w:rPr>
                <w:rFonts w:ascii="Arial" w:hAnsi="Arial" w:cs="Arial"/>
                <w:sz w:val="22"/>
                <w:szCs w:val="22"/>
              </w:rPr>
              <w:t>Uniandrade</w:t>
            </w:r>
            <w:proofErr w:type="spellEnd"/>
            <w:r w:rsidR="00CE1CE7" w:rsidRPr="00C764B8">
              <w:rPr>
                <w:rFonts w:ascii="Arial" w:hAnsi="Arial" w:cs="Arial"/>
                <w:sz w:val="22"/>
                <w:szCs w:val="22"/>
              </w:rPr>
              <w:t xml:space="preserve">, Professor </w:t>
            </w:r>
            <w:r w:rsidR="00CE1CE7" w:rsidRPr="003F54D5">
              <w:rPr>
                <w:rFonts w:ascii="Arial" w:hAnsi="Arial" w:cs="Arial"/>
                <w:b/>
                <w:bCs/>
                <w:sz w:val="22"/>
                <w:szCs w:val="22"/>
              </w:rPr>
              <w:t>José Carlos Campos de Andrade Filho.</w:t>
            </w:r>
          </w:p>
          <w:p w14:paraId="77DA742C" w14:textId="77777777" w:rsidR="00CE1CE7" w:rsidRPr="00310793" w:rsidRDefault="00CE1CE7" w:rsidP="0082652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DC4">
              <w:rPr>
                <w:rFonts w:ascii="Arial" w:hAnsi="Arial" w:cs="Arial"/>
                <w:b/>
                <w:bCs/>
                <w:sz w:val="22"/>
                <w:szCs w:val="22"/>
              </w:rPr>
              <w:t>CELEBRAM</w:t>
            </w:r>
            <w:r w:rsidRPr="00310793">
              <w:rPr>
                <w:rFonts w:ascii="Arial" w:hAnsi="Arial" w:cs="Arial"/>
                <w:sz w:val="22"/>
                <w:szCs w:val="22"/>
              </w:rPr>
              <w:t xml:space="preserve"> o presente </w:t>
            </w:r>
            <w:r w:rsidRPr="00824DC4">
              <w:rPr>
                <w:rFonts w:ascii="Arial" w:hAnsi="Arial" w:cs="Arial"/>
                <w:b/>
                <w:bCs/>
                <w:sz w:val="22"/>
                <w:szCs w:val="22"/>
              </w:rPr>
              <w:t>ACORDO COLETIVO DE TRABALHO</w:t>
            </w:r>
            <w:r w:rsidRPr="00310793">
              <w:rPr>
                <w:rFonts w:ascii="Arial" w:hAnsi="Arial" w:cs="Arial"/>
                <w:sz w:val="22"/>
                <w:szCs w:val="22"/>
              </w:rPr>
              <w:t xml:space="preserve">, estipulando as condições de trabalho previstas nas cláusulas seguintes: </w:t>
            </w:r>
            <w:r w:rsidRPr="00310793">
              <w:rPr>
                <w:rFonts w:ascii="Arial" w:hAnsi="Arial" w:cs="Arial"/>
                <w:sz w:val="22"/>
                <w:szCs w:val="22"/>
              </w:rPr>
              <w:br/>
            </w:r>
          </w:p>
          <w:p w14:paraId="12A7AD5B" w14:textId="77777777" w:rsidR="00CE1CE7" w:rsidRPr="00310793" w:rsidRDefault="00CE1CE7" w:rsidP="00826521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0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PRIMEIRA - VIGÊNCIA E DATA-BASE </w:t>
            </w:r>
          </w:p>
          <w:p w14:paraId="45B228CA" w14:textId="3D2629B9" w:rsidR="00CE1CE7" w:rsidRPr="00C764B8" w:rsidRDefault="00CE1CE7" w:rsidP="0082652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0793">
              <w:rPr>
                <w:rFonts w:ascii="Arial" w:hAnsi="Arial" w:cs="Arial"/>
                <w:sz w:val="22"/>
                <w:szCs w:val="22"/>
              </w:rPr>
              <w:br/>
            </w:r>
            <w:r w:rsidRPr="00577A6F">
              <w:rPr>
                <w:rFonts w:ascii="Arial" w:hAnsi="Arial" w:cs="Arial"/>
                <w:sz w:val="22"/>
                <w:szCs w:val="22"/>
              </w:rPr>
              <w:t xml:space="preserve">As partes fixam a vigência do presente Acordo Coletivo de Trabalho no período de 01 de dezembro de 2021 a 30 de </w:t>
            </w:r>
            <w:r>
              <w:rPr>
                <w:rFonts w:ascii="Arial" w:hAnsi="Arial" w:cs="Arial"/>
                <w:sz w:val="22"/>
                <w:szCs w:val="22"/>
              </w:rPr>
              <w:t>setembro</w:t>
            </w:r>
            <w:r w:rsidRPr="00577A6F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E33421">
              <w:rPr>
                <w:rFonts w:ascii="Arial" w:hAnsi="Arial" w:cs="Arial"/>
                <w:sz w:val="22"/>
                <w:szCs w:val="22"/>
              </w:rPr>
              <w:t>2</w:t>
            </w:r>
            <w:r w:rsidRPr="00577A6F">
              <w:rPr>
                <w:rFonts w:ascii="Arial" w:hAnsi="Arial" w:cs="Arial"/>
                <w:sz w:val="22"/>
                <w:szCs w:val="22"/>
              </w:rPr>
              <w:t>, sendo a data-base da categoria em 01 de março.</w:t>
            </w:r>
            <w:r w:rsidRPr="00310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793">
              <w:rPr>
                <w:rFonts w:ascii="Arial" w:hAnsi="Arial" w:cs="Arial"/>
                <w:sz w:val="22"/>
                <w:szCs w:val="22"/>
              </w:rPr>
              <w:br/>
            </w:r>
            <w:r w:rsidRPr="00310793">
              <w:rPr>
                <w:rFonts w:ascii="Arial" w:hAnsi="Arial" w:cs="Arial"/>
                <w:sz w:val="22"/>
                <w:szCs w:val="22"/>
              </w:rPr>
              <w:br/>
            </w:r>
            <w:r w:rsidRPr="00310793">
              <w:rPr>
                <w:rFonts w:ascii="Arial" w:hAnsi="Arial" w:cs="Arial"/>
                <w:sz w:val="22"/>
                <w:szCs w:val="22"/>
              </w:rPr>
              <w:br/>
            </w:r>
            <w:r w:rsidRPr="00310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SEGUNDA - ABRANGÊNCIA </w:t>
            </w:r>
            <w:r w:rsidRPr="0031079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310793">
              <w:rPr>
                <w:rFonts w:ascii="Arial" w:hAnsi="Arial" w:cs="Arial"/>
                <w:sz w:val="22"/>
                <w:szCs w:val="22"/>
              </w:rPr>
              <w:br/>
            </w:r>
            <w:r w:rsidRPr="00C764B8">
              <w:rPr>
                <w:rFonts w:ascii="Arial" w:hAnsi="Arial" w:cs="Arial"/>
                <w:sz w:val="22"/>
                <w:szCs w:val="22"/>
              </w:rPr>
              <w:t xml:space="preserve">O presente Acordo Coletivo de Trabalho, aplicável no âmbito da empresa acordante, abrangerá os professores do ensino superior da UNIANDRADE, com abrangência na base territorial do Sinpes em Curitiba/PR e nos seguintes municípios da área metropolitana onde porventura a </w:t>
            </w:r>
            <w:proofErr w:type="spellStart"/>
            <w:r w:rsidRPr="00C764B8">
              <w:rPr>
                <w:rFonts w:ascii="Arial" w:hAnsi="Arial" w:cs="Arial"/>
                <w:sz w:val="22"/>
                <w:szCs w:val="22"/>
              </w:rPr>
              <w:t>Uniandrade</w:t>
            </w:r>
            <w:proofErr w:type="spellEnd"/>
            <w:r w:rsidRPr="00C764B8">
              <w:rPr>
                <w:rFonts w:ascii="Arial" w:hAnsi="Arial" w:cs="Arial"/>
                <w:sz w:val="22"/>
                <w:szCs w:val="22"/>
              </w:rPr>
              <w:t xml:space="preserve"> promova atividades: Almirante Tamandaré/PR, Araucária/PR, Campo Largo/PR, Colombo/PR, Piraquara/PR, Quatro Barras/PR, Rio Branco do Sul/PR, Pinhais/PR, Cerro Azul/PR, Campina Grande do Sul/PR, Mandirituba/PR, Adrianópolis/PR, Balsa Nova/PR e São José dos Pinhais/PR.</w:t>
            </w:r>
          </w:p>
          <w:p w14:paraId="5ED3B814" w14:textId="7DCD3C1A" w:rsidR="00CE1CE7" w:rsidRDefault="00CE1CE7" w:rsidP="00826521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4587AC41" w14:textId="77777777" w:rsidR="003F54D5" w:rsidRPr="00C764B8" w:rsidRDefault="003F54D5" w:rsidP="00826521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B49CA47" w14:textId="77777777" w:rsidR="00CE1CE7" w:rsidRPr="00C764B8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  <w:r w:rsidRPr="00C764B8">
              <w:rPr>
                <w:rFonts w:ascii="Arial" w:eastAsia="Times New Roman" w:hAnsi="Arial" w:cs="Arial"/>
                <w:b/>
                <w:bCs/>
              </w:rPr>
              <w:lastRenderedPageBreak/>
              <w:t xml:space="preserve">CLÁUSULA TERCEIRA - SALÁRIOS, 13º SALÁRIO REAJUSTES - PAGAMENTO DE SALÁRIO  REMUNERAÇÃO DE FÉRIAS FORMAS E PRAZOS </w:t>
            </w:r>
            <w:r w:rsidRPr="00C764B8">
              <w:rPr>
                <w:rFonts w:ascii="Arial" w:eastAsia="Times New Roman" w:hAnsi="Arial" w:cs="Arial"/>
                <w:b/>
                <w:bCs/>
              </w:rPr>
              <w:br/>
            </w:r>
          </w:p>
          <w:p w14:paraId="58E1FF07" w14:textId="77777777" w:rsidR="00CE1CE7" w:rsidRPr="00C764B8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  <w:r w:rsidRPr="00C764B8">
              <w:rPr>
                <w:rFonts w:ascii="Arial" w:eastAsia="Times New Roman" w:hAnsi="Arial" w:cs="Arial"/>
              </w:rPr>
              <w:t>A UNIANDRADE obriga-se a fazer o pagamento dos salários atrasados, bem como 13º salário de 2021, bem como o terço de férias devido em janeiro de 2022, com a observância do seguinte cronograma:</w:t>
            </w:r>
          </w:p>
          <w:p w14:paraId="7101857C" w14:textId="77777777" w:rsidR="00CE1CE7" w:rsidRPr="00C764B8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</w:p>
          <w:p w14:paraId="626ACCFF" w14:textId="77777777" w:rsidR="00CE1CE7" w:rsidRPr="00C764B8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  <w:r w:rsidRPr="00C764B8">
              <w:rPr>
                <w:rFonts w:ascii="Arial" w:eastAsia="Times New Roman" w:hAnsi="Arial" w:cs="Arial"/>
              </w:rPr>
              <w:t>a) Salário do mês de dezembro de 2021 em 04.02.2022 (valor já quitado);</w:t>
            </w:r>
          </w:p>
          <w:p w14:paraId="66D4EFB6" w14:textId="77777777" w:rsidR="00CE1CE7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  <w:r w:rsidRPr="00C764B8">
              <w:rPr>
                <w:rFonts w:ascii="Arial" w:eastAsia="Times New Roman" w:hAnsi="Arial" w:cs="Arial"/>
              </w:rPr>
              <w:t>b) Salário do mês de janeiro de 2022 em 04.03.2022 (valor já quitado);</w:t>
            </w:r>
          </w:p>
          <w:p w14:paraId="311B2601" w14:textId="77777777" w:rsidR="00CE1CE7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c) Gratificação de férias em 04.04.2022</w:t>
            </w:r>
          </w:p>
          <w:p w14:paraId="4D131642" w14:textId="77777777" w:rsidR="00CE1CE7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d) 13º salário de 2021 em seis parcelas iguais exigíveis nas seguintes datas: 29.04.2022, 31.05.2022, 30.06.2022, 29.07.2022, 31.08.2022 e 30.09.2022.</w:t>
            </w:r>
          </w:p>
          <w:p w14:paraId="7049AE07" w14:textId="77777777" w:rsidR="00CE1CE7" w:rsidRDefault="00CE1CE7" w:rsidP="00826521">
            <w:pPr>
              <w:jc w:val="both"/>
              <w:rPr>
                <w:rFonts w:ascii="Arial" w:eastAsia="Times New Roman" w:hAnsi="Arial" w:cs="Arial"/>
              </w:rPr>
            </w:pPr>
          </w:p>
          <w:p w14:paraId="0AA9C337" w14:textId="77777777" w:rsidR="00CE1CE7" w:rsidRPr="003E4099" w:rsidRDefault="00CE1CE7" w:rsidP="00826521">
            <w:pPr>
              <w:jc w:val="both"/>
              <w:rPr>
                <w:rFonts w:ascii="Arial" w:hAnsi="Arial" w:cs="Arial"/>
                <w:b/>
              </w:rPr>
            </w:pPr>
            <w:r w:rsidRPr="003E4099">
              <w:rPr>
                <w:rFonts w:ascii="Arial" w:eastAsia="Times New Roman" w:hAnsi="Arial" w:cs="Arial"/>
                <w:b/>
                <w:bCs/>
              </w:rPr>
              <w:t>PARÁGRAFO PRIMEIRO</w:t>
            </w:r>
            <w:r w:rsidRPr="003E4099">
              <w:rPr>
                <w:rFonts w:ascii="Arial" w:eastAsia="Times New Roman" w:hAnsi="Arial" w:cs="Arial"/>
              </w:rPr>
              <w:t>: As parcelas exigíveis a partir de março de 2022, data-base da categoria, deverão considerar o reajuste salarial (ou abono) devido a partir dessa data por força da Convenção Coletiva vigente a partir de 01.03.2022. Como este reajuste (ou abono) não foi definido   entre as partes até o dia 04.03.2022, o pagamento das diferenças atrasadas devidas deverá ser feito na forma que for determinada pela convenção coletiva do trabalho 2022/2023, observado inclusive eventual parcelamento dos valores devidos estabelecido por esse instrumento normativo.</w:t>
            </w:r>
            <w:r w:rsidRPr="003E4099">
              <w:rPr>
                <w:rFonts w:ascii="Arial" w:eastAsia="Times New Roman" w:hAnsi="Arial" w:cs="Arial"/>
                <w:b/>
                <w:bCs/>
              </w:rPr>
              <w:br/>
            </w:r>
          </w:p>
          <w:p w14:paraId="2DB2DB1D" w14:textId="77777777" w:rsidR="00CE1CE7" w:rsidRDefault="00CE1CE7" w:rsidP="00CE1CE7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3E4099">
              <w:rPr>
                <w:rFonts w:ascii="Arial" w:hAnsi="Arial" w:cs="Arial"/>
                <w:b/>
              </w:rPr>
              <w:t>PARÁGRAFO SEGUNDO:</w:t>
            </w:r>
            <w:r w:rsidRPr="003E4099">
              <w:rPr>
                <w:rFonts w:ascii="Arial" w:hAnsi="Arial" w:cs="Arial"/>
                <w:bCs/>
              </w:rPr>
              <w:t xml:space="preserve"> Em caso de cumprimento do cronograma estabelecido pelo </w:t>
            </w:r>
            <w:r w:rsidRPr="003E4099">
              <w:rPr>
                <w:rFonts w:ascii="Arial" w:hAnsi="Arial" w:cs="Arial"/>
                <w:bCs/>
                <w:i/>
                <w:iCs/>
              </w:rPr>
              <w:t xml:space="preserve">caput </w:t>
            </w:r>
            <w:r w:rsidRPr="003E4099">
              <w:rPr>
                <w:rFonts w:ascii="Arial" w:hAnsi="Arial" w:cs="Arial"/>
                <w:bCs/>
              </w:rPr>
              <w:t>da presente cláusula, as partes ajustam cláusula penal única equivalente a 60% do maior salário auferido pelo professor entre novembro de 2021 e fevereiro de 2022, substitutiva da cláusula penal convencional vigente por ocasião desses atrasos, observada a base de cálculo convencionalmente estabelecida.</w:t>
            </w:r>
          </w:p>
          <w:p w14:paraId="418CC1F9" w14:textId="77777777" w:rsidR="00CE1CE7" w:rsidRDefault="00CE1CE7" w:rsidP="00CE1CE7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bCs/>
              </w:rPr>
            </w:pPr>
          </w:p>
          <w:p w14:paraId="190E3CB3" w14:textId="77777777" w:rsidR="0023067B" w:rsidRDefault="00CE1CE7" w:rsidP="0023067B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bCs/>
              </w:rPr>
            </w:pPr>
            <w:r w:rsidRPr="003E4099">
              <w:rPr>
                <w:rFonts w:ascii="Arial" w:hAnsi="Arial" w:cs="Arial"/>
                <w:b/>
              </w:rPr>
              <w:t>PARÁGRAFO TERCEIRO:</w:t>
            </w:r>
            <w:r w:rsidRPr="003E4099">
              <w:rPr>
                <w:rFonts w:ascii="Arial" w:hAnsi="Arial" w:cs="Arial"/>
                <w:bCs/>
              </w:rPr>
              <w:t xml:space="preserve">  A forma do pagamento da cláusula penal substitutiva aduzida no parágrafo anterior será negociada entre as partes entre 1.09.2022 e 30.11.2022, ficando suspensa a exigibilidade dessa cláusula até o termo final estabelecido. Em caso de as partes não chegarem a um consenso até 30 de novembro de 2022 a partir de 1.12.2022 o SINPES poderá ajuizar ação de cobrança dessas multas, contando-se a partir dessa data o prazo prescricional.</w:t>
            </w:r>
            <w:r w:rsidR="0023067B">
              <w:rPr>
                <w:rFonts w:ascii="Arial" w:hAnsi="Arial" w:cs="Arial"/>
                <w:bCs/>
              </w:rPr>
              <w:t xml:space="preserve"> </w:t>
            </w:r>
          </w:p>
          <w:p w14:paraId="1182841A" w14:textId="52BF8997" w:rsidR="00CE1CE7" w:rsidRPr="00310793" w:rsidRDefault="00CE1CE7" w:rsidP="0023067B">
            <w:pPr>
              <w:widowControl w:val="0"/>
              <w:suppressLineNumbers/>
              <w:suppressAutoHyphens/>
              <w:jc w:val="both"/>
              <w:rPr>
                <w:rFonts w:ascii="Arial" w:hAnsi="Arial" w:cs="Arial"/>
                <w:bCs/>
              </w:rPr>
            </w:pPr>
            <w:r w:rsidRPr="003E4099">
              <w:rPr>
                <w:rFonts w:ascii="Arial" w:hAnsi="Arial" w:cs="Arial"/>
                <w:b/>
              </w:rPr>
              <w:t>PARÁGRAFO QUARTO:</w:t>
            </w:r>
            <w:r w:rsidRPr="003E4099">
              <w:rPr>
                <w:rFonts w:ascii="Arial" w:hAnsi="Arial" w:cs="Arial"/>
                <w:bCs/>
              </w:rPr>
              <w:t xml:space="preserve"> Em caso de descumprimento do cronograma estabelecido pelo </w:t>
            </w:r>
            <w:r w:rsidRPr="003E4099">
              <w:rPr>
                <w:rFonts w:ascii="Arial" w:hAnsi="Arial" w:cs="Arial"/>
                <w:bCs/>
                <w:i/>
                <w:iCs/>
              </w:rPr>
              <w:t xml:space="preserve">caput </w:t>
            </w:r>
            <w:r w:rsidRPr="003E4099">
              <w:rPr>
                <w:rFonts w:ascii="Arial" w:hAnsi="Arial" w:cs="Arial"/>
                <w:bCs/>
              </w:rPr>
              <w:t>o valor da cláusula penal devida, a ser calculada sobre todos os valores ora transacionados (inclusive os eventualmente pagos de acordo com o ora ajustado) e sobre salários eventualmente atrasados exigíveis a partir de 01.02.2022, será calculada observa</w:t>
            </w:r>
            <w:r>
              <w:rPr>
                <w:rFonts w:ascii="Arial" w:hAnsi="Arial" w:cs="Arial"/>
                <w:bCs/>
              </w:rPr>
              <w:t>ndo-se</w:t>
            </w:r>
            <w:r w:rsidRPr="003E4099">
              <w:rPr>
                <w:rFonts w:ascii="Arial" w:hAnsi="Arial" w:cs="Arial"/>
                <w:bCs/>
              </w:rPr>
              <w:t xml:space="preserve"> a base de cálculo e o percentual estabelecido pela cláusula sexta da convenção coletiva ora vigente, com exigibilidade imediata e vencimento antecipado das parcelas vincendas.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D1F9221" w14:textId="77777777" w:rsidR="00CE1CE7" w:rsidRPr="00310793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  <w:bCs/>
              </w:rPr>
            </w:pPr>
            <w:r w:rsidRPr="00310793">
              <w:rPr>
                <w:rFonts w:ascii="Arial" w:eastAsia="Times New Roman" w:hAnsi="Arial" w:cs="Arial"/>
                <w:b/>
                <w:bCs/>
              </w:rPr>
              <w:lastRenderedPageBreak/>
              <w:t>CLÁUSULA QUARTA - GARANTIA PROVISÓRIA DE EMPREGO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E CONSEQUÊNCIAS DE SEU NÃO CUMPRIMENTO</w:t>
            </w:r>
          </w:p>
          <w:p w14:paraId="12A611BE" w14:textId="08AA0D26" w:rsidR="00CE1CE7" w:rsidRPr="003E4099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</w:rPr>
              <w:t xml:space="preserve">Em contrapartida às concessões obtidas junto à categoria, a empregadora compromete-se a garantir o emprego dos professores abrangidos pelo presente acordo até 30.09.2022, obrigando-se, em caso de despedida </w:t>
            </w:r>
            <w:r w:rsidR="00703C9D">
              <w:rPr>
                <w:rFonts w:ascii="Arial" w:hAnsi="Arial" w:cs="Arial"/>
              </w:rPr>
              <w:t xml:space="preserve">anterior a essa </w:t>
            </w:r>
            <w:r w:rsidRPr="003E4099">
              <w:rPr>
                <w:rFonts w:ascii="Arial" w:hAnsi="Arial" w:cs="Arial"/>
              </w:rPr>
              <w:t>data, ao pagamento de indenização correspondente a uma remuneração mensal do docente, com contagem do aviso prévio indenizado a partir de 01.10.2022, mais salários devidos até 30.09.2022.</w:t>
            </w:r>
          </w:p>
          <w:p w14:paraId="0803700E" w14:textId="77777777" w:rsidR="00CE1CE7" w:rsidRPr="003E4099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</w:p>
          <w:p w14:paraId="06EE8E40" w14:textId="77777777" w:rsidR="00CE1CE7" w:rsidRPr="003E4099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  <w:b/>
                <w:bCs/>
              </w:rPr>
              <w:t>PARÁGRAFO PRIMEIRO:</w:t>
            </w:r>
            <w:r w:rsidRPr="003E4099">
              <w:rPr>
                <w:rFonts w:ascii="Arial" w:hAnsi="Arial" w:cs="Arial"/>
              </w:rPr>
              <w:t xml:space="preserve"> Além da garantia de emprego estabelecida pelo </w:t>
            </w:r>
            <w:r w:rsidRPr="003E4099">
              <w:rPr>
                <w:rFonts w:ascii="Arial" w:hAnsi="Arial" w:cs="Arial"/>
                <w:i/>
                <w:iCs/>
              </w:rPr>
              <w:t xml:space="preserve">caput </w:t>
            </w:r>
            <w:r w:rsidRPr="003E4099">
              <w:rPr>
                <w:rFonts w:ascii="Arial" w:hAnsi="Arial" w:cs="Arial"/>
              </w:rPr>
              <w:t>da presente cláusula a empregadora obriga-se a não reduzir o valor hora-aula praticado, a observar o reajuste salarial ou abono devido a partir de março de 2022, bem como a não reduzir a remuneração nem a jornada de trabalho do professor com exceção, em relação a essa última, das hipóteses permitidas pela convenção coletiva da categoria.</w:t>
            </w:r>
          </w:p>
          <w:p w14:paraId="08D3D378" w14:textId="77777777" w:rsidR="00CE1CE7" w:rsidRPr="003E4099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</w:p>
          <w:p w14:paraId="41644822" w14:textId="77777777" w:rsidR="00CE1CE7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  <w:b/>
                <w:bCs/>
              </w:rPr>
              <w:t>PARÁGRAFO SEGUNDO:</w:t>
            </w:r>
            <w:r w:rsidRPr="003E4099">
              <w:rPr>
                <w:rFonts w:ascii="Arial" w:hAnsi="Arial" w:cs="Arial"/>
              </w:rPr>
              <w:t xml:space="preserve"> Em caso de descumprimento do compromisso assumido no parágrafo anterior, o professor terá direito ao recebimento de indenização correspondente a uma remuneração mensal do docente mais diferenças salariais correspondentes à diferença entre o salário mensal devido sem as reduções e o efetivamente praticado no período compreendido entre a indevida redução de carga horária ou de remuneração e 30.09.2022 ou data da efetiva ruptura do contrato posterior a essa data.</w:t>
            </w:r>
          </w:p>
          <w:p w14:paraId="3F301A44" w14:textId="77777777" w:rsidR="00CE1CE7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</w:p>
          <w:p w14:paraId="336C7B58" w14:textId="77777777" w:rsidR="00CE1CE7" w:rsidRPr="00693DBF" w:rsidRDefault="00CE1CE7" w:rsidP="00826521">
            <w:pPr>
              <w:keepNext/>
              <w:keepLines/>
              <w:suppressLineNumbers/>
              <w:suppressAutoHyphens/>
              <w:jc w:val="both"/>
              <w:rPr>
                <w:rFonts w:ascii="Arial" w:hAnsi="Arial" w:cs="Arial"/>
              </w:rPr>
            </w:pPr>
          </w:p>
          <w:p w14:paraId="6FE7470A" w14:textId="77777777" w:rsidR="00A47D8E" w:rsidRDefault="00A47D8E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63C4B43C" w14:textId="52FA85AE" w:rsidR="00CE1CE7" w:rsidRPr="00310793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  <w:r w:rsidRPr="00310793">
              <w:rPr>
                <w:rFonts w:ascii="Arial" w:hAnsi="Arial" w:cs="Arial"/>
              </w:rPr>
              <w:t xml:space="preserve">Curitiba, </w:t>
            </w:r>
            <w:r>
              <w:rPr>
                <w:rFonts w:ascii="Arial" w:hAnsi="Arial" w:cs="Arial"/>
              </w:rPr>
              <w:t>11</w:t>
            </w:r>
            <w:r w:rsidRPr="003107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</w:t>
            </w:r>
            <w:r w:rsidRPr="0031079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310793">
              <w:rPr>
                <w:rFonts w:ascii="Arial" w:hAnsi="Arial" w:cs="Arial"/>
              </w:rPr>
              <w:t>.</w:t>
            </w:r>
          </w:p>
          <w:p w14:paraId="0C4356C3" w14:textId="77777777" w:rsidR="00CE1CE7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0E643F13" w14:textId="77777777" w:rsidR="00CE1CE7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36D47346" w14:textId="77777777" w:rsidR="00CE1CE7" w:rsidRPr="00310793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0F572730" w14:textId="77777777" w:rsidR="00CE1CE7" w:rsidRPr="00310793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  <w:proofErr w:type="spellStart"/>
            <w:r w:rsidRPr="00310793">
              <w:rPr>
                <w:rFonts w:ascii="Arial" w:hAnsi="Arial" w:cs="Arial"/>
              </w:rPr>
              <w:t>Valdyr</w:t>
            </w:r>
            <w:proofErr w:type="spellEnd"/>
            <w:r w:rsidRPr="00310793">
              <w:rPr>
                <w:rFonts w:ascii="Arial" w:hAnsi="Arial" w:cs="Arial"/>
              </w:rPr>
              <w:t xml:space="preserve"> Arnaldo </w:t>
            </w:r>
            <w:proofErr w:type="spellStart"/>
            <w:r w:rsidRPr="00310793">
              <w:rPr>
                <w:rFonts w:ascii="Arial" w:hAnsi="Arial" w:cs="Arial"/>
              </w:rPr>
              <w:t>Lessnau</w:t>
            </w:r>
            <w:proofErr w:type="spellEnd"/>
            <w:r w:rsidRPr="00310793">
              <w:rPr>
                <w:rFonts w:ascii="Arial" w:hAnsi="Arial" w:cs="Arial"/>
              </w:rPr>
              <w:t xml:space="preserve"> </w:t>
            </w:r>
            <w:proofErr w:type="spellStart"/>
            <w:r w:rsidRPr="00310793">
              <w:rPr>
                <w:rFonts w:ascii="Arial" w:hAnsi="Arial" w:cs="Arial"/>
              </w:rPr>
              <w:t>Perrini</w:t>
            </w:r>
            <w:proofErr w:type="spellEnd"/>
          </w:p>
          <w:p w14:paraId="1D871F5A" w14:textId="77777777" w:rsidR="00CE1CE7" w:rsidRPr="00310793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  <w:r w:rsidRPr="00310793">
              <w:rPr>
                <w:rFonts w:ascii="Arial" w:hAnsi="Arial" w:cs="Arial"/>
              </w:rPr>
              <w:t>CPF 307175829-49 – Presidente do Sinpes</w:t>
            </w:r>
          </w:p>
          <w:p w14:paraId="63CA7B09" w14:textId="77777777" w:rsidR="00CE1CE7" w:rsidRPr="00310793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69DF0313" w14:textId="77777777" w:rsidR="00CE1CE7" w:rsidRPr="00310793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2B85E4F1" w14:textId="77777777" w:rsidR="00CE1CE7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</w:p>
          <w:p w14:paraId="4AACC0C0" w14:textId="77777777" w:rsidR="00CE1CE7" w:rsidRPr="006F03D6" w:rsidRDefault="00CE1CE7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  <w:r w:rsidRPr="006F03D6">
              <w:rPr>
                <w:rFonts w:ascii="Arial" w:hAnsi="Arial" w:cs="Arial"/>
              </w:rPr>
              <w:t>José Campos de Andrade Filho</w:t>
            </w:r>
          </w:p>
          <w:p w14:paraId="606B5F5D" w14:textId="465449E7" w:rsidR="00CE1CE7" w:rsidRPr="00310793" w:rsidRDefault="00A47D8E" w:rsidP="00826521">
            <w:pPr>
              <w:keepNext/>
              <w:keepLines/>
              <w:suppressLineNumbers/>
              <w:suppressAutoHyphens/>
              <w:ind w:firstLine="28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B7EBB">
              <w:rPr>
                <w:rFonts w:ascii="Arial" w:hAnsi="Arial" w:cs="Arial"/>
              </w:rPr>
              <w:t xml:space="preserve">CPF 016.469.939-26 - </w:t>
            </w:r>
            <w:r>
              <w:rPr>
                <w:rFonts w:ascii="Arial" w:hAnsi="Arial" w:cs="Arial"/>
              </w:rPr>
              <w:t xml:space="preserve"> </w:t>
            </w:r>
            <w:r w:rsidR="00CE1CE7" w:rsidRPr="006F03D6">
              <w:rPr>
                <w:rFonts w:ascii="Arial" w:hAnsi="Arial" w:cs="Arial"/>
              </w:rPr>
              <w:t xml:space="preserve">Reitor da </w:t>
            </w:r>
            <w:proofErr w:type="spellStart"/>
            <w:r w:rsidR="00CE1CE7" w:rsidRPr="006F03D6">
              <w:rPr>
                <w:rFonts w:ascii="Arial" w:hAnsi="Arial" w:cs="Arial"/>
              </w:rPr>
              <w:t>Uniandrade</w:t>
            </w:r>
            <w:proofErr w:type="spellEnd"/>
          </w:p>
          <w:p w14:paraId="65A758BC" w14:textId="77777777" w:rsidR="00CE1CE7" w:rsidRPr="00310793" w:rsidRDefault="00CE1CE7" w:rsidP="0082652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8065A" w14:textId="77777777" w:rsidR="00822147" w:rsidRDefault="00822147" w:rsidP="008D25B8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sectPr w:rsidR="00822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34"/>
    <w:rsid w:val="000046B4"/>
    <w:rsid w:val="00011DDC"/>
    <w:rsid w:val="0003366F"/>
    <w:rsid w:val="00087C2B"/>
    <w:rsid w:val="000A2A3E"/>
    <w:rsid w:val="000B7EBB"/>
    <w:rsid w:val="001032A3"/>
    <w:rsid w:val="00150B61"/>
    <w:rsid w:val="001B3BDA"/>
    <w:rsid w:val="0023067B"/>
    <w:rsid w:val="002540A4"/>
    <w:rsid w:val="00275E82"/>
    <w:rsid w:val="002D0672"/>
    <w:rsid w:val="003013F9"/>
    <w:rsid w:val="00353DDE"/>
    <w:rsid w:val="003A181E"/>
    <w:rsid w:val="003F54D5"/>
    <w:rsid w:val="003F56B4"/>
    <w:rsid w:val="00414CA1"/>
    <w:rsid w:val="004226D6"/>
    <w:rsid w:val="004D5596"/>
    <w:rsid w:val="0050439D"/>
    <w:rsid w:val="00507D4D"/>
    <w:rsid w:val="00516C4F"/>
    <w:rsid w:val="00523837"/>
    <w:rsid w:val="005708E7"/>
    <w:rsid w:val="00611B84"/>
    <w:rsid w:val="00653624"/>
    <w:rsid w:val="00667E3A"/>
    <w:rsid w:val="00703C9D"/>
    <w:rsid w:val="0074421E"/>
    <w:rsid w:val="00747449"/>
    <w:rsid w:val="00750461"/>
    <w:rsid w:val="00766BCD"/>
    <w:rsid w:val="00785D14"/>
    <w:rsid w:val="007D301E"/>
    <w:rsid w:val="007D3834"/>
    <w:rsid w:val="007D709A"/>
    <w:rsid w:val="00822147"/>
    <w:rsid w:val="00866B39"/>
    <w:rsid w:val="00871A45"/>
    <w:rsid w:val="008C519A"/>
    <w:rsid w:val="008C72AF"/>
    <w:rsid w:val="008D25B8"/>
    <w:rsid w:val="008E49AF"/>
    <w:rsid w:val="0096125F"/>
    <w:rsid w:val="0096146D"/>
    <w:rsid w:val="009918FD"/>
    <w:rsid w:val="00A47D8E"/>
    <w:rsid w:val="00A55612"/>
    <w:rsid w:val="00A85314"/>
    <w:rsid w:val="00A92C4F"/>
    <w:rsid w:val="00AD211C"/>
    <w:rsid w:val="00AD6315"/>
    <w:rsid w:val="00B30751"/>
    <w:rsid w:val="00B36496"/>
    <w:rsid w:val="00B87E06"/>
    <w:rsid w:val="00C175E5"/>
    <w:rsid w:val="00C84032"/>
    <w:rsid w:val="00CA0EA6"/>
    <w:rsid w:val="00CD6B2A"/>
    <w:rsid w:val="00CE1CE7"/>
    <w:rsid w:val="00D14AA8"/>
    <w:rsid w:val="00D3238C"/>
    <w:rsid w:val="00DA5E5B"/>
    <w:rsid w:val="00E33421"/>
    <w:rsid w:val="00EF0604"/>
    <w:rsid w:val="00F13861"/>
    <w:rsid w:val="00F176D4"/>
    <w:rsid w:val="00F241D5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F3D0"/>
  <w15:chartTrackingRefBased/>
  <w15:docId w15:val="{53CA4C84-DF54-41BF-A17C-6C8BF21A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Simpes</dc:creator>
  <cp:keywords/>
  <dc:description/>
  <cp:lastModifiedBy>Sinpes Sinpes</cp:lastModifiedBy>
  <cp:revision>4</cp:revision>
  <dcterms:created xsi:type="dcterms:W3CDTF">2022-03-17T12:52:00Z</dcterms:created>
  <dcterms:modified xsi:type="dcterms:W3CDTF">2022-03-22T14:29:00Z</dcterms:modified>
</cp:coreProperties>
</file>