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6803A" w14:textId="77777777" w:rsidR="00BA5E39" w:rsidRPr="00082BC8" w:rsidRDefault="00BA5E39" w:rsidP="00082BC8">
      <w:pPr>
        <w:spacing w:line="360" w:lineRule="auto"/>
        <w:jc w:val="both"/>
        <w:rPr>
          <w:b/>
          <w:bCs/>
          <w:sz w:val="24"/>
          <w:szCs w:val="24"/>
        </w:rPr>
      </w:pPr>
      <w:r w:rsidRPr="00082BC8">
        <w:rPr>
          <w:b/>
          <w:bCs/>
          <w:sz w:val="24"/>
          <w:szCs w:val="24"/>
        </w:rPr>
        <w:t xml:space="preserve">ACORDO COLETIVO DE TRABALHO 2020/2020 </w:t>
      </w:r>
    </w:p>
    <w:p w14:paraId="1441A0D6" w14:textId="77777777" w:rsidR="00BA5E39" w:rsidRPr="00082BC8" w:rsidRDefault="00BA5E39" w:rsidP="00082BC8">
      <w:pPr>
        <w:spacing w:line="360" w:lineRule="auto"/>
        <w:jc w:val="both"/>
        <w:rPr>
          <w:b/>
          <w:bCs/>
          <w:sz w:val="24"/>
          <w:szCs w:val="24"/>
        </w:rPr>
      </w:pPr>
      <w:r w:rsidRPr="00082BC8">
        <w:rPr>
          <w:b/>
          <w:bCs/>
          <w:sz w:val="24"/>
          <w:szCs w:val="24"/>
        </w:rPr>
        <w:t xml:space="preserve">NUMERO DE REGISTRO NO MTE: </w:t>
      </w:r>
    </w:p>
    <w:p w14:paraId="5A74048F" w14:textId="77777777" w:rsidR="00BA5E39" w:rsidRPr="00082BC8" w:rsidRDefault="00BA5E39" w:rsidP="00082BC8">
      <w:pPr>
        <w:spacing w:line="360" w:lineRule="auto"/>
        <w:jc w:val="both"/>
        <w:rPr>
          <w:b/>
          <w:bCs/>
          <w:sz w:val="24"/>
          <w:szCs w:val="24"/>
        </w:rPr>
      </w:pPr>
      <w:r w:rsidRPr="00082BC8">
        <w:rPr>
          <w:b/>
          <w:bCs/>
          <w:sz w:val="24"/>
          <w:szCs w:val="24"/>
        </w:rPr>
        <w:t xml:space="preserve">DATA DE REGISTRO NO MTE: </w:t>
      </w:r>
    </w:p>
    <w:p w14:paraId="34E6698C" w14:textId="77777777" w:rsidR="00BA5E39" w:rsidRPr="00082BC8" w:rsidRDefault="00BA5E39" w:rsidP="00082BC8">
      <w:pPr>
        <w:spacing w:line="360" w:lineRule="auto"/>
        <w:jc w:val="both"/>
        <w:rPr>
          <w:b/>
          <w:bCs/>
          <w:sz w:val="24"/>
          <w:szCs w:val="24"/>
        </w:rPr>
      </w:pPr>
      <w:r w:rsidRPr="00082BC8">
        <w:rPr>
          <w:b/>
          <w:bCs/>
          <w:sz w:val="24"/>
          <w:szCs w:val="24"/>
        </w:rPr>
        <w:t xml:space="preserve">NUMERO DA SOLICITAQAO: </w:t>
      </w:r>
    </w:p>
    <w:p w14:paraId="76B34111" w14:textId="77777777" w:rsidR="00BA5E39" w:rsidRPr="00082BC8" w:rsidRDefault="00BA5E39" w:rsidP="00082BC8">
      <w:pPr>
        <w:spacing w:line="360" w:lineRule="auto"/>
        <w:jc w:val="both"/>
        <w:rPr>
          <w:b/>
          <w:bCs/>
          <w:sz w:val="24"/>
          <w:szCs w:val="24"/>
        </w:rPr>
      </w:pPr>
      <w:r w:rsidRPr="00082BC8">
        <w:rPr>
          <w:b/>
          <w:bCs/>
          <w:sz w:val="24"/>
          <w:szCs w:val="24"/>
        </w:rPr>
        <w:t xml:space="preserve">NUMERO DO PROCESSO: </w:t>
      </w:r>
    </w:p>
    <w:p w14:paraId="7A674BFE" w14:textId="066BF56E" w:rsidR="00A50F59" w:rsidRPr="00082BC8" w:rsidRDefault="00BA5E39" w:rsidP="00082BC8">
      <w:pPr>
        <w:spacing w:line="360" w:lineRule="auto"/>
        <w:jc w:val="both"/>
        <w:rPr>
          <w:b/>
          <w:bCs/>
          <w:sz w:val="24"/>
          <w:szCs w:val="24"/>
        </w:rPr>
      </w:pPr>
      <w:r w:rsidRPr="00082BC8">
        <w:rPr>
          <w:b/>
          <w:bCs/>
          <w:sz w:val="24"/>
          <w:szCs w:val="24"/>
        </w:rPr>
        <w:t>DATA DO PROTOCOLO:</w:t>
      </w:r>
    </w:p>
    <w:p w14:paraId="1D4E0853" w14:textId="77777777" w:rsidR="00BA5E39" w:rsidRPr="00082BC8" w:rsidRDefault="00BA5E39" w:rsidP="00082BC8">
      <w:pPr>
        <w:spacing w:line="360" w:lineRule="auto"/>
        <w:jc w:val="both"/>
        <w:rPr>
          <w:sz w:val="24"/>
          <w:szCs w:val="24"/>
        </w:rPr>
      </w:pPr>
      <w:r w:rsidRPr="00082BC8">
        <w:rPr>
          <w:b/>
          <w:bCs/>
          <w:sz w:val="24"/>
          <w:szCs w:val="24"/>
        </w:rPr>
        <w:t>SIND PROF ENS SUPERIOR 3 GRAU CTBA E REG METROPOLITANA</w:t>
      </w:r>
      <w:r w:rsidRPr="00082BC8">
        <w:rPr>
          <w:sz w:val="24"/>
          <w:szCs w:val="24"/>
        </w:rPr>
        <w:t xml:space="preserve">, CNPJ n. 40.329.542/0001 - 27, neste ato representado por seu Presidente, VALDYR ARNALDO LESSNAU PERRINI; </w:t>
      </w:r>
    </w:p>
    <w:p w14:paraId="47E8188A" w14:textId="22D34014" w:rsidR="00BA5E39" w:rsidRPr="00082BC8" w:rsidRDefault="00BA5E39" w:rsidP="00082BC8">
      <w:pPr>
        <w:spacing w:line="360" w:lineRule="auto"/>
        <w:jc w:val="both"/>
        <w:rPr>
          <w:sz w:val="24"/>
          <w:szCs w:val="24"/>
        </w:rPr>
      </w:pPr>
      <w:r w:rsidRPr="00082BC8">
        <w:rPr>
          <w:sz w:val="24"/>
          <w:szCs w:val="24"/>
        </w:rPr>
        <w:t>E</w:t>
      </w:r>
    </w:p>
    <w:p w14:paraId="45378A91" w14:textId="75D2345B" w:rsidR="00BA5E39" w:rsidRPr="00082BC8" w:rsidRDefault="00BA5E39" w:rsidP="00082BC8">
      <w:pPr>
        <w:spacing w:line="360" w:lineRule="auto"/>
        <w:jc w:val="both"/>
        <w:rPr>
          <w:sz w:val="24"/>
          <w:szCs w:val="24"/>
        </w:rPr>
      </w:pPr>
      <w:r w:rsidRPr="00082BC8">
        <w:rPr>
          <w:b/>
          <w:bCs/>
          <w:sz w:val="24"/>
          <w:szCs w:val="24"/>
        </w:rPr>
        <w:t>SET - SOCIEDADE EDUCACIONAL TUIUTI LTDA</w:t>
      </w:r>
      <w:r w:rsidRPr="00082BC8">
        <w:rPr>
          <w:sz w:val="24"/>
          <w:szCs w:val="24"/>
        </w:rPr>
        <w:t>., pessoa ju</w:t>
      </w:r>
      <w:r w:rsidRPr="00082BC8">
        <w:rPr>
          <w:sz w:val="24"/>
          <w:szCs w:val="24"/>
        </w:rPr>
        <w:t xml:space="preserve">rídica </w:t>
      </w:r>
      <w:r w:rsidRPr="00082BC8">
        <w:rPr>
          <w:sz w:val="24"/>
          <w:szCs w:val="24"/>
        </w:rPr>
        <w:t xml:space="preserve">de direito privado, entidade mantenedora da </w:t>
      </w:r>
      <w:r w:rsidRPr="00082BC8">
        <w:rPr>
          <w:b/>
          <w:bCs/>
          <w:sz w:val="24"/>
          <w:szCs w:val="24"/>
        </w:rPr>
        <w:t>UNIVERSIDADE TUIUTI DO PARANA</w:t>
      </w:r>
      <w:r w:rsidRPr="00082BC8">
        <w:rPr>
          <w:sz w:val="24"/>
          <w:szCs w:val="24"/>
        </w:rPr>
        <w:t xml:space="preserve">, inscrita no CNPJ sob o n° 76.590.249/0001 - 66, com sede na Rua Sydnei </w:t>
      </w:r>
      <w:r w:rsidRPr="00082BC8">
        <w:rPr>
          <w:sz w:val="24"/>
          <w:szCs w:val="24"/>
        </w:rPr>
        <w:t>Antônio</w:t>
      </w:r>
      <w:r w:rsidRPr="00082BC8">
        <w:rPr>
          <w:sz w:val="24"/>
          <w:szCs w:val="24"/>
        </w:rPr>
        <w:t xml:space="preserve"> Rangel Santos, n° 238, Santo Inacio, Curitiba, </w:t>
      </w:r>
      <w:r w:rsidRPr="00082BC8">
        <w:rPr>
          <w:sz w:val="24"/>
          <w:szCs w:val="24"/>
        </w:rPr>
        <w:t>Paraná</w:t>
      </w:r>
      <w:r w:rsidRPr="00082BC8">
        <w:rPr>
          <w:sz w:val="24"/>
          <w:szCs w:val="24"/>
        </w:rPr>
        <w:t xml:space="preserve">, neste ato representado por </w:t>
      </w:r>
      <w:proofErr w:type="spellStart"/>
      <w:r w:rsidRPr="00082BC8">
        <w:rPr>
          <w:sz w:val="24"/>
          <w:szCs w:val="24"/>
        </w:rPr>
        <w:t>Osei</w:t>
      </w:r>
      <w:proofErr w:type="spellEnd"/>
      <w:r w:rsidRPr="00082BC8">
        <w:rPr>
          <w:sz w:val="24"/>
          <w:szCs w:val="24"/>
        </w:rPr>
        <w:t xml:space="preserve"> </w:t>
      </w:r>
      <w:proofErr w:type="spellStart"/>
      <w:r w:rsidRPr="00082BC8">
        <w:rPr>
          <w:sz w:val="24"/>
          <w:szCs w:val="24"/>
        </w:rPr>
        <w:t>Baraniuk</w:t>
      </w:r>
      <w:proofErr w:type="spellEnd"/>
      <w:r w:rsidRPr="00082BC8">
        <w:rPr>
          <w:sz w:val="24"/>
          <w:szCs w:val="24"/>
        </w:rPr>
        <w:t xml:space="preserve"> - CPF 754.153.649-00.</w:t>
      </w:r>
    </w:p>
    <w:p w14:paraId="033B3971" w14:textId="09275D51" w:rsidR="00082BC8" w:rsidRDefault="00BA5E39" w:rsidP="00082BC8">
      <w:pPr>
        <w:spacing w:line="360" w:lineRule="auto"/>
        <w:jc w:val="both"/>
        <w:rPr>
          <w:sz w:val="24"/>
          <w:szCs w:val="24"/>
        </w:rPr>
      </w:pPr>
      <w:r w:rsidRPr="00082BC8">
        <w:rPr>
          <w:sz w:val="24"/>
          <w:szCs w:val="24"/>
        </w:rPr>
        <w:t xml:space="preserve">CELEBRAM o presente </w:t>
      </w:r>
      <w:r w:rsidRPr="00082BC8">
        <w:rPr>
          <w:b/>
          <w:bCs/>
          <w:sz w:val="24"/>
          <w:szCs w:val="24"/>
        </w:rPr>
        <w:t>ACORDO COLETIVO DE TRABALHO</w:t>
      </w:r>
      <w:r w:rsidRPr="00082BC8">
        <w:rPr>
          <w:sz w:val="24"/>
          <w:szCs w:val="24"/>
        </w:rPr>
        <w:t xml:space="preserve">, estipulando as </w:t>
      </w:r>
      <w:r w:rsidRPr="00082BC8">
        <w:rPr>
          <w:sz w:val="24"/>
          <w:szCs w:val="24"/>
        </w:rPr>
        <w:t>condições</w:t>
      </w:r>
      <w:r w:rsidRPr="00082BC8">
        <w:rPr>
          <w:sz w:val="24"/>
          <w:szCs w:val="24"/>
        </w:rPr>
        <w:t xml:space="preserve"> de trabalho previstas nas </w:t>
      </w:r>
      <w:r w:rsidR="00082BC8" w:rsidRPr="00082BC8">
        <w:rPr>
          <w:sz w:val="24"/>
          <w:szCs w:val="24"/>
        </w:rPr>
        <w:t>clausulas seguintes</w:t>
      </w:r>
      <w:r w:rsidR="00082BC8" w:rsidRPr="00082BC8">
        <w:rPr>
          <w:sz w:val="24"/>
          <w:szCs w:val="24"/>
        </w:rPr>
        <w:t>.</w:t>
      </w:r>
      <w:r w:rsidR="00082BC8">
        <w:rPr>
          <w:b/>
          <w:bCs/>
          <w:sz w:val="24"/>
          <w:szCs w:val="24"/>
        </w:rPr>
        <w:t xml:space="preserve"> </w:t>
      </w:r>
    </w:p>
    <w:p w14:paraId="66BE0327" w14:textId="4F3BB3E8" w:rsidR="00BA5E39" w:rsidRPr="00082BC8" w:rsidRDefault="00BA5E39" w:rsidP="00082BC8">
      <w:pPr>
        <w:spacing w:line="360" w:lineRule="auto"/>
        <w:jc w:val="both"/>
        <w:rPr>
          <w:b/>
          <w:bCs/>
          <w:sz w:val="24"/>
          <w:szCs w:val="24"/>
        </w:rPr>
      </w:pPr>
      <w:r w:rsidRPr="00082BC8">
        <w:rPr>
          <w:b/>
          <w:bCs/>
          <w:sz w:val="24"/>
          <w:szCs w:val="24"/>
        </w:rPr>
        <w:t xml:space="preserve">CLAUSULA PRIMEIRA </w:t>
      </w:r>
      <w:r w:rsidR="00082BC8" w:rsidRPr="00082BC8">
        <w:rPr>
          <w:b/>
          <w:bCs/>
          <w:sz w:val="24"/>
          <w:szCs w:val="24"/>
        </w:rPr>
        <w:t>– VIGÊNCIA</w:t>
      </w:r>
      <w:r w:rsidRPr="00082BC8">
        <w:rPr>
          <w:b/>
          <w:bCs/>
          <w:sz w:val="24"/>
          <w:szCs w:val="24"/>
        </w:rPr>
        <w:t xml:space="preserve"> </w:t>
      </w:r>
      <w:r w:rsidRPr="00082BC8">
        <w:rPr>
          <w:b/>
          <w:bCs/>
          <w:sz w:val="24"/>
          <w:szCs w:val="24"/>
        </w:rPr>
        <w:t>E DATA-BASE:</w:t>
      </w:r>
    </w:p>
    <w:p w14:paraId="07CC3A72" w14:textId="3B36F779" w:rsidR="00BA5E39" w:rsidRPr="00082BC8" w:rsidRDefault="00BA5E39" w:rsidP="00082BC8">
      <w:pPr>
        <w:spacing w:line="360" w:lineRule="auto"/>
        <w:jc w:val="both"/>
        <w:rPr>
          <w:sz w:val="24"/>
          <w:szCs w:val="24"/>
        </w:rPr>
      </w:pPr>
      <w:r w:rsidRPr="00082BC8">
        <w:rPr>
          <w:sz w:val="24"/>
          <w:szCs w:val="24"/>
        </w:rPr>
        <w:t xml:space="preserve">As partes fixam a </w:t>
      </w:r>
      <w:r w:rsidRPr="00082BC8">
        <w:rPr>
          <w:sz w:val="24"/>
          <w:szCs w:val="24"/>
        </w:rPr>
        <w:t>vigência</w:t>
      </w:r>
      <w:r w:rsidRPr="00082BC8">
        <w:rPr>
          <w:sz w:val="24"/>
          <w:szCs w:val="24"/>
        </w:rPr>
        <w:t xml:space="preserve"> do presente Acordo Coletivo de Trabalho no </w:t>
      </w:r>
      <w:r w:rsidRPr="00082BC8">
        <w:rPr>
          <w:sz w:val="24"/>
          <w:szCs w:val="24"/>
        </w:rPr>
        <w:t>período</w:t>
      </w:r>
      <w:r w:rsidRPr="00082BC8">
        <w:rPr>
          <w:sz w:val="24"/>
          <w:szCs w:val="24"/>
        </w:rPr>
        <w:t xml:space="preserve"> de 01 de dezembro de 2020 a 30 de junho de 2021, sendo a data-base da categoria em 01 de </w:t>
      </w:r>
      <w:r w:rsidRPr="00082BC8">
        <w:rPr>
          <w:sz w:val="24"/>
          <w:szCs w:val="24"/>
        </w:rPr>
        <w:t>março</w:t>
      </w:r>
      <w:r w:rsidRPr="00082BC8">
        <w:rPr>
          <w:sz w:val="24"/>
          <w:szCs w:val="24"/>
        </w:rPr>
        <w:t>.</w:t>
      </w:r>
    </w:p>
    <w:p w14:paraId="68659679" w14:textId="1CBFC0AC" w:rsidR="00BA5E39" w:rsidRPr="00082BC8" w:rsidRDefault="00082BC8" w:rsidP="00082BC8">
      <w:pPr>
        <w:spacing w:line="360" w:lineRule="auto"/>
        <w:jc w:val="both"/>
        <w:rPr>
          <w:sz w:val="24"/>
          <w:szCs w:val="24"/>
        </w:rPr>
      </w:pPr>
      <w:r w:rsidRPr="00082BC8">
        <w:rPr>
          <w:b/>
          <w:bCs/>
          <w:sz w:val="24"/>
          <w:szCs w:val="24"/>
        </w:rPr>
        <w:t xml:space="preserve">CLAUSULA SEGUNDA-ABRANGENCIA </w:t>
      </w:r>
      <w:r w:rsidRPr="00082BC8">
        <w:rPr>
          <w:sz w:val="24"/>
          <w:szCs w:val="24"/>
        </w:rPr>
        <w:t xml:space="preserve">O presente Acordo Coletivo de Trabalho, </w:t>
      </w:r>
      <w:r w:rsidRPr="00082BC8">
        <w:rPr>
          <w:sz w:val="24"/>
          <w:szCs w:val="24"/>
        </w:rPr>
        <w:t>aplicável</w:t>
      </w:r>
      <w:r w:rsidRPr="00082BC8">
        <w:rPr>
          <w:sz w:val="24"/>
          <w:szCs w:val="24"/>
        </w:rPr>
        <w:t xml:space="preserve"> no </w:t>
      </w:r>
      <w:r w:rsidRPr="00082BC8">
        <w:rPr>
          <w:sz w:val="24"/>
          <w:szCs w:val="24"/>
        </w:rPr>
        <w:t>âmbito</w:t>
      </w:r>
      <w:r w:rsidRPr="00082BC8">
        <w:rPr>
          <w:sz w:val="24"/>
          <w:szCs w:val="24"/>
        </w:rPr>
        <w:t xml:space="preserve"> da empresa acordante, abrangera os professores do ensino superior da Universidade Tuiuti do </w:t>
      </w:r>
      <w:r w:rsidRPr="00082BC8">
        <w:rPr>
          <w:sz w:val="24"/>
          <w:szCs w:val="24"/>
        </w:rPr>
        <w:t>Paraná</w:t>
      </w:r>
      <w:r w:rsidRPr="00082BC8">
        <w:rPr>
          <w:sz w:val="24"/>
          <w:szCs w:val="24"/>
        </w:rPr>
        <w:t xml:space="preserve">, com </w:t>
      </w:r>
      <w:r w:rsidRPr="00082BC8">
        <w:rPr>
          <w:sz w:val="24"/>
          <w:szCs w:val="24"/>
        </w:rPr>
        <w:t>abrangência</w:t>
      </w:r>
      <w:r w:rsidRPr="00082BC8">
        <w:rPr>
          <w:sz w:val="24"/>
          <w:szCs w:val="24"/>
        </w:rPr>
        <w:t xml:space="preserve"> territorial em Curitiba/PR.</w:t>
      </w:r>
    </w:p>
    <w:p w14:paraId="30E79011" w14:textId="77777777" w:rsidR="00082BC8" w:rsidRPr="00082BC8" w:rsidRDefault="00082BC8" w:rsidP="00082BC8">
      <w:pPr>
        <w:spacing w:line="360" w:lineRule="auto"/>
        <w:jc w:val="both"/>
        <w:rPr>
          <w:b/>
          <w:bCs/>
          <w:sz w:val="24"/>
          <w:szCs w:val="24"/>
        </w:rPr>
      </w:pPr>
      <w:r w:rsidRPr="00082BC8">
        <w:rPr>
          <w:b/>
          <w:bCs/>
          <w:sz w:val="24"/>
          <w:szCs w:val="24"/>
        </w:rPr>
        <w:t xml:space="preserve">Salaries, Reajustes e Pagamento </w:t>
      </w:r>
    </w:p>
    <w:p w14:paraId="12230BF6" w14:textId="72A6752E" w:rsidR="00082BC8" w:rsidRPr="00082BC8" w:rsidRDefault="00082BC8" w:rsidP="00082BC8">
      <w:pPr>
        <w:spacing w:line="360" w:lineRule="auto"/>
        <w:jc w:val="both"/>
        <w:rPr>
          <w:b/>
          <w:bCs/>
          <w:sz w:val="24"/>
          <w:szCs w:val="24"/>
        </w:rPr>
      </w:pPr>
      <w:r w:rsidRPr="00082BC8">
        <w:rPr>
          <w:b/>
          <w:bCs/>
          <w:sz w:val="24"/>
          <w:szCs w:val="24"/>
        </w:rPr>
        <w:t xml:space="preserve">Pagamento de </w:t>
      </w:r>
      <w:r w:rsidRPr="00082BC8">
        <w:rPr>
          <w:b/>
          <w:bCs/>
          <w:sz w:val="24"/>
          <w:szCs w:val="24"/>
        </w:rPr>
        <w:t>Salário</w:t>
      </w:r>
      <w:r w:rsidRPr="00082BC8">
        <w:rPr>
          <w:b/>
          <w:bCs/>
          <w:sz w:val="24"/>
          <w:szCs w:val="24"/>
        </w:rPr>
        <w:t xml:space="preserve"> - </w:t>
      </w:r>
      <w:r w:rsidRPr="00082BC8">
        <w:rPr>
          <w:b/>
          <w:bCs/>
          <w:sz w:val="24"/>
          <w:szCs w:val="24"/>
        </w:rPr>
        <w:t>Remuneração</w:t>
      </w:r>
      <w:r w:rsidRPr="00082BC8">
        <w:rPr>
          <w:b/>
          <w:bCs/>
          <w:sz w:val="24"/>
          <w:szCs w:val="24"/>
        </w:rPr>
        <w:t xml:space="preserve"> de </w:t>
      </w:r>
      <w:r w:rsidRPr="00082BC8">
        <w:rPr>
          <w:b/>
          <w:bCs/>
          <w:sz w:val="24"/>
          <w:szCs w:val="24"/>
        </w:rPr>
        <w:t>Férias</w:t>
      </w:r>
      <w:r w:rsidRPr="00082BC8">
        <w:rPr>
          <w:b/>
          <w:bCs/>
          <w:sz w:val="24"/>
          <w:szCs w:val="24"/>
        </w:rPr>
        <w:t xml:space="preserve"> Formas e Prazos</w:t>
      </w:r>
    </w:p>
    <w:p w14:paraId="167A749B" w14:textId="7CFB3D7B" w:rsidR="00082BC8" w:rsidRPr="00082BC8" w:rsidRDefault="00082BC8" w:rsidP="00082BC8">
      <w:pPr>
        <w:spacing w:line="360" w:lineRule="auto"/>
        <w:jc w:val="both"/>
        <w:rPr>
          <w:sz w:val="24"/>
          <w:szCs w:val="24"/>
        </w:rPr>
      </w:pPr>
      <w:r w:rsidRPr="00082BC8">
        <w:rPr>
          <w:b/>
          <w:bCs/>
          <w:sz w:val="24"/>
          <w:szCs w:val="24"/>
        </w:rPr>
        <w:lastRenderedPageBreak/>
        <w:t>CLAUSULA TERCEIRA:</w:t>
      </w:r>
      <w:r w:rsidRPr="00082BC8">
        <w:rPr>
          <w:sz w:val="24"/>
          <w:szCs w:val="24"/>
        </w:rPr>
        <w:t xml:space="preserve"> Fica a empregadora autorizada a efetuar o parcelamento dos valores devidos aos professores a </w:t>
      </w:r>
      <w:r w:rsidRPr="00082BC8">
        <w:rPr>
          <w:sz w:val="24"/>
          <w:szCs w:val="24"/>
        </w:rPr>
        <w:t>título</w:t>
      </w:r>
      <w:r w:rsidRPr="00082BC8">
        <w:rPr>
          <w:sz w:val="24"/>
          <w:szCs w:val="24"/>
        </w:rPr>
        <w:t xml:space="preserve"> de </w:t>
      </w:r>
      <w:r w:rsidRPr="00082BC8">
        <w:rPr>
          <w:sz w:val="24"/>
          <w:szCs w:val="24"/>
        </w:rPr>
        <w:t>férias</w:t>
      </w:r>
      <w:r w:rsidRPr="00082BC8">
        <w:rPr>
          <w:sz w:val="24"/>
          <w:szCs w:val="24"/>
        </w:rPr>
        <w:t xml:space="preserve"> e de </w:t>
      </w:r>
      <w:r w:rsidRPr="00082BC8">
        <w:rPr>
          <w:sz w:val="24"/>
          <w:szCs w:val="24"/>
        </w:rPr>
        <w:t>gratificação</w:t>
      </w:r>
      <w:r w:rsidRPr="00082BC8">
        <w:rPr>
          <w:sz w:val="24"/>
          <w:szCs w:val="24"/>
        </w:rPr>
        <w:t xml:space="preserve"> de </w:t>
      </w:r>
      <w:r w:rsidRPr="00082BC8">
        <w:rPr>
          <w:sz w:val="24"/>
          <w:szCs w:val="24"/>
        </w:rPr>
        <w:t>férias</w:t>
      </w:r>
      <w:r w:rsidRPr="00082BC8">
        <w:rPr>
          <w:sz w:val="24"/>
          <w:szCs w:val="24"/>
        </w:rPr>
        <w:t xml:space="preserve"> nos moldes a seguir explicitados, sem quaisquer </w:t>
      </w:r>
      <w:r w:rsidRPr="00082BC8">
        <w:rPr>
          <w:sz w:val="24"/>
          <w:szCs w:val="24"/>
        </w:rPr>
        <w:t>consequências</w:t>
      </w:r>
      <w:r w:rsidRPr="00082BC8">
        <w:rPr>
          <w:sz w:val="24"/>
          <w:szCs w:val="24"/>
        </w:rPr>
        <w:t xml:space="preserve"> ju</w:t>
      </w:r>
      <w:r w:rsidRPr="00082BC8">
        <w:rPr>
          <w:sz w:val="24"/>
          <w:szCs w:val="24"/>
        </w:rPr>
        <w:t>rí</w:t>
      </w:r>
      <w:r w:rsidRPr="00082BC8">
        <w:rPr>
          <w:sz w:val="24"/>
          <w:szCs w:val="24"/>
        </w:rPr>
        <w:t xml:space="preserve">dicas adicionais que porventura possam decorrer da </w:t>
      </w:r>
      <w:r w:rsidRPr="00082BC8">
        <w:rPr>
          <w:sz w:val="24"/>
          <w:szCs w:val="24"/>
        </w:rPr>
        <w:t>postergação</w:t>
      </w:r>
      <w:r w:rsidRPr="00082BC8">
        <w:rPr>
          <w:sz w:val="24"/>
          <w:szCs w:val="24"/>
        </w:rPr>
        <w:t xml:space="preserve"> do pagamento dessas verbas (multas convencionais, pagamento em dobro ou da dobra dos valores negociados, dentre outras), com </w:t>
      </w:r>
      <w:r w:rsidRPr="00082BC8">
        <w:rPr>
          <w:sz w:val="24"/>
          <w:szCs w:val="24"/>
        </w:rPr>
        <w:t xml:space="preserve">exceção </w:t>
      </w:r>
      <w:r w:rsidRPr="00082BC8">
        <w:rPr>
          <w:sz w:val="24"/>
          <w:szCs w:val="24"/>
        </w:rPr>
        <w:t>das expressamente previstas no presente ajuste.</w:t>
      </w:r>
    </w:p>
    <w:p w14:paraId="3D28F498" w14:textId="2B51DD5D" w:rsidR="00082BC8" w:rsidRPr="00082BC8" w:rsidRDefault="00082BC8" w:rsidP="00082BC8">
      <w:pPr>
        <w:spacing w:line="360" w:lineRule="auto"/>
        <w:jc w:val="both"/>
        <w:rPr>
          <w:sz w:val="24"/>
          <w:szCs w:val="24"/>
        </w:rPr>
      </w:pPr>
      <w:r w:rsidRPr="00082BC8">
        <w:rPr>
          <w:b/>
          <w:bCs/>
          <w:sz w:val="24"/>
          <w:szCs w:val="24"/>
        </w:rPr>
        <w:t>CLAUSULA QUARTA:</w:t>
      </w:r>
      <w:r w:rsidRPr="00082BC8">
        <w:rPr>
          <w:sz w:val="24"/>
          <w:szCs w:val="24"/>
        </w:rPr>
        <w:t xml:space="preserve"> O pagamento do adiantamento das </w:t>
      </w:r>
      <w:r w:rsidRPr="00082BC8">
        <w:rPr>
          <w:sz w:val="24"/>
          <w:szCs w:val="24"/>
        </w:rPr>
        <w:t>férias</w:t>
      </w:r>
      <w:r w:rsidRPr="00082BC8">
        <w:rPr>
          <w:sz w:val="24"/>
          <w:szCs w:val="24"/>
        </w:rPr>
        <w:t xml:space="preserve"> </w:t>
      </w:r>
      <w:r w:rsidRPr="00082BC8">
        <w:rPr>
          <w:sz w:val="24"/>
          <w:szCs w:val="24"/>
        </w:rPr>
        <w:t>poderá</w:t>
      </w:r>
      <w:r w:rsidRPr="00082BC8">
        <w:rPr>
          <w:sz w:val="24"/>
          <w:szCs w:val="24"/>
        </w:rPr>
        <w:t xml:space="preserve"> ser feito </w:t>
      </w:r>
      <w:r w:rsidRPr="00082BC8">
        <w:rPr>
          <w:sz w:val="24"/>
          <w:szCs w:val="24"/>
        </w:rPr>
        <w:t>até</w:t>
      </w:r>
      <w:r w:rsidRPr="00082BC8">
        <w:rPr>
          <w:sz w:val="24"/>
          <w:szCs w:val="24"/>
        </w:rPr>
        <w:t xml:space="preserve"> o quinto dia </w:t>
      </w:r>
      <w:r w:rsidRPr="00082BC8">
        <w:rPr>
          <w:sz w:val="24"/>
          <w:szCs w:val="24"/>
        </w:rPr>
        <w:t>útil</w:t>
      </w:r>
      <w:r w:rsidRPr="00082BC8">
        <w:rPr>
          <w:sz w:val="24"/>
          <w:szCs w:val="24"/>
        </w:rPr>
        <w:t xml:space="preserve"> de fevereiro de 2021, atualizado com a </w:t>
      </w:r>
      <w:r w:rsidRPr="00082BC8">
        <w:rPr>
          <w:sz w:val="24"/>
          <w:szCs w:val="24"/>
        </w:rPr>
        <w:t>variação</w:t>
      </w:r>
      <w:r w:rsidRPr="00082BC8">
        <w:rPr>
          <w:sz w:val="24"/>
          <w:szCs w:val="24"/>
        </w:rPr>
        <w:t xml:space="preserve"> do IPCA do </w:t>
      </w:r>
      <w:r w:rsidRPr="00082BC8">
        <w:rPr>
          <w:sz w:val="24"/>
          <w:szCs w:val="24"/>
        </w:rPr>
        <w:t>mês</w:t>
      </w:r>
      <w:r w:rsidRPr="00082BC8">
        <w:rPr>
          <w:sz w:val="24"/>
          <w:szCs w:val="24"/>
        </w:rPr>
        <w:t xml:space="preserve"> de janeiro de 202VEm caso de IPCA negativo, fica vedada a </w:t>
      </w:r>
      <w:r w:rsidRPr="00082BC8">
        <w:rPr>
          <w:sz w:val="24"/>
          <w:szCs w:val="24"/>
        </w:rPr>
        <w:t>redução</w:t>
      </w:r>
      <w:r w:rsidRPr="00082BC8">
        <w:rPr>
          <w:sz w:val="24"/>
          <w:szCs w:val="24"/>
        </w:rPr>
        <w:t xml:space="preserve"> da parcela devida.</w:t>
      </w:r>
    </w:p>
    <w:p w14:paraId="41007A02" w14:textId="490ED545" w:rsidR="00082BC8" w:rsidRPr="00082BC8" w:rsidRDefault="00082BC8" w:rsidP="00082BC8">
      <w:pPr>
        <w:spacing w:line="360" w:lineRule="auto"/>
        <w:jc w:val="both"/>
        <w:rPr>
          <w:sz w:val="24"/>
          <w:szCs w:val="24"/>
        </w:rPr>
      </w:pPr>
      <w:r w:rsidRPr="00082BC8">
        <w:rPr>
          <w:b/>
          <w:bCs/>
          <w:sz w:val="24"/>
          <w:szCs w:val="24"/>
        </w:rPr>
        <w:t>Parágrafo</w:t>
      </w:r>
      <w:r w:rsidRPr="00082BC8">
        <w:rPr>
          <w:b/>
          <w:bCs/>
          <w:sz w:val="24"/>
          <w:szCs w:val="24"/>
        </w:rPr>
        <w:t xml:space="preserve"> primeiro:</w:t>
      </w:r>
      <w:r w:rsidRPr="00082BC8">
        <w:rPr>
          <w:sz w:val="24"/>
          <w:szCs w:val="24"/>
        </w:rPr>
        <w:t xml:space="preserve"> A </w:t>
      </w:r>
      <w:r w:rsidRPr="00082BC8">
        <w:rPr>
          <w:sz w:val="24"/>
          <w:szCs w:val="24"/>
        </w:rPr>
        <w:t>gratificação</w:t>
      </w:r>
      <w:r w:rsidRPr="00082BC8">
        <w:rPr>
          <w:sz w:val="24"/>
          <w:szCs w:val="24"/>
        </w:rPr>
        <w:t xml:space="preserve"> de </w:t>
      </w:r>
      <w:r w:rsidRPr="00082BC8">
        <w:rPr>
          <w:sz w:val="24"/>
          <w:szCs w:val="24"/>
        </w:rPr>
        <w:t>férias</w:t>
      </w:r>
      <w:r w:rsidRPr="00082BC8">
        <w:rPr>
          <w:sz w:val="24"/>
          <w:szCs w:val="24"/>
        </w:rPr>
        <w:t xml:space="preserve"> </w:t>
      </w:r>
      <w:r w:rsidRPr="00082BC8">
        <w:rPr>
          <w:sz w:val="24"/>
          <w:szCs w:val="24"/>
        </w:rPr>
        <w:t>poderá</w:t>
      </w:r>
      <w:r w:rsidRPr="00082BC8">
        <w:rPr>
          <w:sz w:val="24"/>
          <w:szCs w:val="24"/>
        </w:rPr>
        <w:t xml:space="preserve"> ser paga em </w:t>
      </w:r>
      <w:r w:rsidRPr="00082BC8">
        <w:rPr>
          <w:sz w:val="24"/>
          <w:szCs w:val="24"/>
        </w:rPr>
        <w:t>até</w:t>
      </w:r>
      <w:r w:rsidRPr="00082BC8">
        <w:rPr>
          <w:sz w:val="24"/>
          <w:szCs w:val="24"/>
        </w:rPr>
        <w:t xml:space="preserve"> quatro vezes, sendo que cada parcela corresponde</w:t>
      </w:r>
      <w:r w:rsidRPr="00082BC8">
        <w:rPr>
          <w:sz w:val="24"/>
          <w:szCs w:val="24"/>
        </w:rPr>
        <w:t>nte</w:t>
      </w:r>
      <w:r w:rsidRPr="00082BC8">
        <w:rPr>
          <w:sz w:val="24"/>
          <w:szCs w:val="24"/>
        </w:rPr>
        <w:t xml:space="preserve"> a % do valor devido, e </w:t>
      </w:r>
      <w:r w:rsidRPr="00082BC8">
        <w:rPr>
          <w:sz w:val="24"/>
          <w:szCs w:val="24"/>
        </w:rPr>
        <w:t>será</w:t>
      </w:r>
      <w:r w:rsidRPr="00082BC8">
        <w:rPr>
          <w:sz w:val="24"/>
          <w:szCs w:val="24"/>
        </w:rPr>
        <w:t xml:space="preserve"> reajustada de acordo com a </w:t>
      </w:r>
      <w:r w:rsidRPr="00082BC8">
        <w:rPr>
          <w:sz w:val="24"/>
          <w:szCs w:val="24"/>
        </w:rPr>
        <w:t>variação</w:t>
      </w:r>
      <w:r w:rsidRPr="00082BC8">
        <w:rPr>
          <w:sz w:val="24"/>
          <w:szCs w:val="24"/>
        </w:rPr>
        <w:t xml:space="preserve"> do </w:t>
      </w:r>
      <w:proofErr w:type="spellStart"/>
      <w:r w:rsidRPr="00082BC8">
        <w:rPr>
          <w:sz w:val="24"/>
          <w:szCs w:val="24"/>
        </w:rPr>
        <w:t>I</w:t>
      </w:r>
      <w:r w:rsidRPr="00082BC8">
        <w:rPr>
          <w:sz w:val="24"/>
          <w:szCs w:val="24"/>
        </w:rPr>
        <w:t>PC</w:t>
      </w:r>
      <w:r w:rsidRPr="00082BC8">
        <w:rPr>
          <w:sz w:val="24"/>
          <w:szCs w:val="24"/>
        </w:rPr>
        <w:t>-a</w:t>
      </w:r>
      <w:proofErr w:type="spellEnd"/>
      <w:r w:rsidRPr="00082BC8">
        <w:rPr>
          <w:sz w:val="24"/>
          <w:szCs w:val="24"/>
        </w:rPr>
        <w:t xml:space="preserve"> entre 01.01.2021 e o </w:t>
      </w:r>
      <w:r w:rsidRPr="00082BC8">
        <w:rPr>
          <w:sz w:val="24"/>
          <w:szCs w:val="24"/>
        </w:rPr>
        <w:t>último</w:t>
      </w:r>
      <w:r w:rsidRPr="00082BC8">
        <w:rPr>
          <w:sz w:val="24"/>
          <w:szCs w:val="24"/>
        </w:rPr>
        <w:t xml:space="preserve"> dia do </w:t>
      </w:r>
      <w:r w:rsidRPr="00082BC8">
        <w:rPr>
          <w:sz w:val="24"/>
          <w:szCs w:val="24"/>
        </w:rPr>
        <w:t>mês</w:t>
      </w:r>
      <w:r w:rsidRPr="00082BC8">
        <w:rPr>
          <w:sz w:val="24"/>
          <w:szCs w:val="24"/>
        </w:rPr>
        <w:t xml:space="preserve"> anterior ao pagamento. Em caso de IPCA negative, fica vedada a </w:t>
      </w:r>
      <w:r w:rsidRPr="00082BC8">
        <w:rPr>
          <w:sz w:val="24"/>
          <w:szCs w:val="24"/>
        </w:rPr>
        <w:t>redução</w:t>
      </w:r>
      <w:r w:rsidRPr="00082BC8">
        <w:rPr>
          <w:sz w:val="24"/>
          <w:szCs w:val="24"/>
        </w:rPr>
        <w:t xml:space="preserve"> das parcelas devidas.</w:t>
      </w:r>
    </w:p>
    <w:p w14:paraId="0B5AC8CD" w14:textId="77777777" w:rsidR="00082BC8" w:rsidRPr="00082BC8" w:rsidRDefault="00082BC8" w:rsidP="00082BC8">
      <w:pPr>
        <w:spacing w:line="360" w:lineRule="auto"/>
        <w:jc w:val="both"/>
        <w:rPr>
          <w:sz w:val="24"/>
          <w:szCs w:val="24"/>
        </w:rPr>
      </w:pPr>
      <w:r w:rsidRPr="00082BC8">
        <w:rPr>
          <w:b/>
          <w:bCs/>
          <w:sz w:val="24"/>
          <w:szCs w:val="24"/>
        </w:rPr>
        <w:t>Parágrafo</w:t>
      </w:r>
      <w:r w:rsidRPr="00082BC8">
        <w:rPr>
          <w:b/>
          <w:bCs/>
          <w:sz w:val="24"/>
          <w:szCs w:val="24"/>
        </w:rPr>
        <w:t xml:space="preserve"> segundo:</w:t>
      </w:r>
      <w:r w:rsidRPr="00082BC8">
        <w:rPr>
          <w:sz w:val="24"/>
          <w:szCs w:val="24"/>
        </w:rPr>
        <w:t xml:space="preserve"> As parcelas a que se referem os </w:t>
      </w:r>
      <w:r w:rsidRPr="00082BC8">
        <w:rPr>
          <w:sz w:val="24"/>
          <w:szCs w:val="24"/>
        </w:rPr>
        <w:t>parágrafos</w:t>
      </w:r>
      <w:r w:rsidRPr="00082BC8">
        <w:rPr>
          <w:sz w:val="24"/>
          <w:szCs w:val="24"/>
        </w:rPr>
        <w:t xml:space="preserve"> anteriores </w:t>
      </w:r>
      <w:r w:rsidRPr="00082BC8">
        <w:rPr>
          <w:sz w:val="24"/>
          <w:szCs w:val="24"/>
        </w:rPr>
        <w:t>serão</w:t>
      </w:r>
      <w:r w:rsidRPr="00082BC8">
        <w:rPr>
          <w:sz w:val="24"/>
          <w:szCs w:val="24"/>
        </w:rPr>
        <w:t xml:space="preserve"> </w:t>
      </w:r>
      <w:r w:rsidRPr="00082BC8">
        <w:rPr>
          <w:sz w:val="24"/>
          <w:szCs w:val="24"/>
        </w:rPr>
        <w:t>exigíveis</w:t>
      </w:r>
      <w:r w:rsidRPr="00082BC8">
        <w:rPr>
          <w:sz w:val="24"/>
          <w:szCs w:val="24"/>
        </w:rPr>
        <w:t xml:space="preserve"> no quinto dia </w:t>
      </w:r>
      <w:r w:rsidRPr="00082BC8">
        <w:rPr>
          <w:sz w:val="24"/>
          <w:szCs w:val="24"/>
        </w:rPr>
        <w:t>útil</w:t>
      </w:r>
      <w:r w:rsidRPr="00082BC8">
        <w:rPr>
          <w:sz w:val="24"/>
          <w:szCs w:val="24"/>
        </w:rPr>
        <w:t xml:space="preserve"> dos meses de </w:t>
      </w:r>
      <w:r w:rsidRPr="00082BC8">
        <w:rPr>
          <w:sz w:val="24"/>
          <w:szCs w:val="24"/>
        </w:rPr>
        <w:t>março</w:t>
      </w:r>
      <w:r w:rsidRPr="00082BC8">
        <w:rPr>
          <w:sz w:val="24"/>
          <w:szCs w:val="24"/>
        </w:rPr>
        <w:t xml:space="preserve">, abril, maio e junho de 2021. </w:t>
      </w:r>
    </w:p>
    <w:p w14:paraId="1CE796DF" w14:textId="4C1AA73B" w:rsidR="00082BC8" w:rsidRPr="00082BC8" w:rsidRDefault="00082BC8" w:rsidP="00082BC8">
      <w:pPr>
        <w:spacing w:line="360" w:lineRule="auto"/>
        <w:jc w:val="both"/>
        <w:rPr>
          <w:sz w:val="24"/>
          <w:szCs w:val="24"/>
        </w:rPr>
      </w:pPr>
      <w:r w:rsidRPr="00082BC8">
        <w:rPr>
          <w:b/>
          <w:bCs/>
          <w:sz w:val="24"/>
          <w:szCs w:val="24"/>
        </w:rPr>
        <w:t>Parágrafo</w:t>
      </w:r>
      <w:r w:rsidRPr="00082BC8">
        <w:rPr>
          <w:b/>
          <w:bCs/>
          <w:sz w:val="24"/>
          <w:szCs w:val="24"/>
        </w:rPr>
        <w:t xml:space="preserve"> terceiro:</w:t>
      </w:r>
      <w:r w:rsidRPr="00082BC8">
        <w:rPr>
          <w:sz w:val="24"/>
          <w:szCs w:val="24"/>
        </w:rPr>
        <w:t xml:space="preserve"> O </w:t>
      </w:r>
      <w:r w:rsidRPr="00082BC8">
        <w:rPr>
          <w:sz w:val="24"/>
          <w:szCs w:val="24"/>
        </w:rPr>
        <w:t>não</w:t>
      </w:r>
      <w:r w:rsidRPr="00082BC8">
        <w:rPr>
          <w:sz w:val="24"/>
          <w:szCs w:val="24"/>
        </w:rPr>
        <w:t xml:space="preserve"> pagamento pontual dos valores aduzidos no caput dessa clausula e nos seus pa</w:t>
      </w:r>
      <w:r w:rsidRPr="00082BC8">
        <w:rPr>
          <w:sz w:val="24"/>
          <w:szCs w:val="24"/>
        </w:rPr>
        <w:t>rágrafos</w:t>
      </w:r>
      <w:r w:rsidRPr="00082BC8">
        <w:rPr>
          <w:sz w:val="24"/>
          <w:szCs w:val="24"/>
        </w:rPr>
        <w:t xml:space="preserve"> primeiro e segundo implica</w:t>
      </w:r>
      <w:r w:rsidRPr="00082BC8">
        <w:rPr>
          <w:sz w:val="24"/>
          <w:szCs w:val="24"/>
        </w:rPr>
        <w:t>rá</w:t>
      </w:r>
      <w:r w:rsidRPr="00082BC8">
        <w:rPr>
          <w:sz w:val="24"/>
          <w:szCs w:val="24"/>
        </w:rPr>
        <w:t xml:space="preserve"> em vencimento antecipado dos valores pendentes, bem como</w:t>
      </w:r>
      <w:r w:rsidRPr="00082BC8">
        <w:rPr>
          <w:sz w:val="24"/>
          <w:szCs w:val="24"/>
        </w:rPr>
        <w:t xml:space="preserve"> incidência</w:t>
      </w:r>
      <w:r w:rsidRPr="00082BC8">
        <w:rPr>
          <w:sz w:val="24"/>
          <w:szCs w:val="24"/>
        </w:rPr>
        <w:t xml:space="preserve"> de clausula penal de 50% sobre o valor remanescente devido.</w:t>
      </w:r>
    </w:p>
    <w:p w14:paraId="32FAC9A5" w14:textId="0FBE235D" w:rsidR="00082BC8" w:rsidRPr="00082BC8" w:rsidRDefault="00082BC8" w:rsidP="00082BC8">
      <w:pPr>
        <w:spacing w:line="360" w:lineRule="auto"/>
        <w:jc w:val="both"/>
        <w:rPr>
          <w:b/>
          <w:bCs/>
          <w:sz w:val="24"/>
          <w:szCs w:val="24"/>
        </w:rPr>
      </w:pPr>
      <w:r w:rsidRPr="00082BC8">
        <w:rPr>
          <w:b/>
          <w:bCs/>
          <w:sz w:val="24"/>
          <w:szCs w:val="24"/>
        </w:rPr>
        <w:t>Relações</w:t>
      </w:r>
      <w:r w:rsidRPr="00082BC8">
        <w:rPr>
          <w:b/>
          <w:bCs/>
          <w:sz w:val="24"/>
          <w:szCs w:val="24"/>
        </w:rPr>
        <w:t xml:space="preserve"> de Trabalho - Condi$6es de Trabalho, Normas de Pessoal e Estabilidades Estabilidade Geral</w:t>
      </w:r>
    </w:p>
    <w:p w14:paraId="3F75C0C4" w14:textId="5D0C116B" w:rsidR="00082BC8" w:rsidRPr="00082BC8" w:rsidRDefault="00082BC8" w:rsidP="00082BC8">
      <w:pPr>
        <w:spacing w:line="360" w:lineRule="auto"/>
        <w:jc w:val="both"/>
        <w:rPr>
          <w:b/>
          <w:bCs/>
          <w:sz w:val="24"/>
          <w:szCs w:val="24"/>
        </w:rPr>
      </w:pPr>
      <w:r w:rsidRPr="00082BC8">
        <w:rPr>
          <w:b/>
          <w:bCs/>
          <w:sz w:val="24"/>
          <w:szCs w:val="24"/>
        </w:rPr>
        <w:t xml:space="preserve">CLAUSULA QUINTA - GARANTIA </w:t>
      </w:r>
      <w:r w:rsidRPr="00082BC8">
        <w:rPr>
          <w:b/>
          <w:bCs/>
          <w:sz w:val="24"/>
          <w:szCs w:val="24"/>
        </w:rPr>
        <w:t>PROVISÓRIA</w:t>
      </w:r>
      <w:r w:rsidRPr="00082BC8">
        <w:rPr>
          <w:b/>
          <w:bCs/>
          <w:sz w:val="24"/>
          <w:szCs w:val="24"/>
        </w:rPr>
        <w:t xml:space="preserve"> DE EMPREGO</w:t>
      </w:r>
    </w:p>
    <w:p w14:paraId="299FCEAB" w14:textId="77777777" w:rsidR="00082BC8" w:rsidRPr="00082BC8" w:rsidRDefault="00082BC8" w:rsidP="00082BC8">
      <w:pPr>
        <w:spacing w:line="360" w:lineRule="auto"/>
        <w:jc w:val="both"/>
        <w:rPr>
          <w:sz w:val="24"/>
          <w:szCs w:val="24"/>
        </w:rPr>
      </w:pPr>
      <w:r w:rsidRPr="00082BC8">
        <w:rPr>
          <w:sz w:val="24"/>
          <w:szCs w:val="24"/>
        </w:rPr>
        <w:t xml:space="preserve">Em contrapartida as </w:t>
      </w:r>
      <w:r w:rsidRPr="00082BC8">
        <w:rPr>
          <w:sz w:val="24"/>
          <w:szCs w:val="24"/>
        </w:rPr>
        <w:t>concessões</w:t>
      </w:r>
      <w:r w:rsidRPr="00082BC8">
        <w:rPr>
          <w:sz w:val="24"/>
          <w:szCs w:val="24"/>
        </w:rPr>
        <w:t xml:space="preserve"> obtidas junto a categoria, a empregadora compromete-se a garantir o emprego dos professores abrangidos pelo presente acordo </w:t>
      </w:r>
      <w:r w:rsidRPr="00082BC8">
        <w:rPr>
          <w:sz w:val="24"/>
          <w:szCs w:val="24"/>
        </w:rPr>
        <w:t>até</w:t>
      </w:r>
      <w:r w:rsidRPr="00082BC8">
        <w:rPr>
          <w:sz w:val="24"/>
          <w:szCs w:val="24"/>
        </w:rPr>
        <w:t xml:space="preserve"> 30.06.2021, obrigando-se ao pagamento de </w:t>
      </w:r>
      <w:r w:rsidRPr="00082BC8">
        <w:rPr>
          <w:sz w:val="24"/>
          <w:szCs w:val="24"/>
        </w:rPr>
        <w:t>indenização</w:t>
      </w:r>
      <w:r w:rsidRPr="00082BC8">
        <w:rPr>
          <w:sz w:val="24"/>
          <w:szCs w:val="24"/>
        </w:rPr>
        <w:t xml:space="preserve"> adicional ao professor eventualmente demitido antes dessa data, correspondente a 50% dos salaries devidos entre a indevida </w:t>
      </w:r>
      <w:r w:rsidRPr="00082BC8">
        <w:rPr>
          <w:sz w:val="24"/>
          <w:szCs w:val="24"/>
        </w:rPr>
        <w:t>demissão</w:t>
      </w:r>
      <w:r w:rsidRPr="00082BC8">
        <w:rPr>
          <w:sz w:val="24"/>
          <w:szCs w:val="24"/>
        </w:rPr>
        <w:t xml:space="preserve"> e o dia 30.06.2021, com contagem do aviso </w:t>
      </w:r>
      <w:r w:rsidRPr="00082BC8">
        <w:rPr>
          <w:sz w:val="24"/>
          <w:szCs w:val="24"/>
        </w:rPr>
        <w:t>prévio</w:t>
      </w:r>
      <w:r w:rsidRPr="00082BC8">
        <w:rPr>
          <w:sz w:val="24"/>
          <w:szCs w:val="24"/>
        </w:rPr>
        <w:t xml:space="preserve"> indenizado a partir de 01.07.2021, sem </w:t>
      </w:r>
      <w:r w:rsidRPr="00082BC8">
        <w:rPr>
          <w:sz w:val="24"/>
          <w:szCs w:val="24"/>
        </w:rPr>
        <w:t>prejuízo</w:t>
      </w:r>
      <w:r w:rsidRPr="00082BC8">
        <w:rPr>
          <w:sz w:val="24"/>
          <w:szCs w:val="24"/>
        </w:rPr>
        <w:t xml:space="preserve"> dos valores devidos em face da despedida imotivada. </w:t>
      </w:r>
    </w:p>
    <w:p w14:paraId="69267203" w14:textId="555B462B" w:rsidR="00082BC8" w:rsidRPr="00082BC8" w:rsidRDefault="00082BC8" w:rsidP="00082BC8">
      <w:pPr>
        <w:spacing w:line="360" w:lineRule="auto"/>
        <w:jc w:val="both"/>
        <w:rPr>
          <w:b/>
          <w:bCs/>
          <w:sz w:val="24"/>
          <w:szCs w:val="24"/>
        </w:rPr>
      </w:pPr>
      <w:r w:rsidRPr="00082BC8">
        <w:rPr>
          <w:b/>
          <w:bCs/>
          <w:sz w:val="24"/>
          <w:szCs w:val="24"/>
        </w:rPr>
        <w:lastRenderedPageBreak/>
        <w:t>Curitiba, 18.12.2020.</w:t>
      </w:r>
    </w:p>
    <w:p w14:paraId="1EE03F40" w14:textId="77777777" w:rsidR="00082BC8" w:rsidRPr="00082BC8" w:rsidRDefault="00082BC8" w:rsidP="00082BC8">
      <w:pPr>
        <w:spacing w:line="360" w:lineRule="auto"/>
        <w:jc w:val="both"/>
        <w:rPr>
          <w:sz w:val="24"/>
          <w:szCs w:val="24"/>
        </w:rPr>
      </w:pPr>
    </w:p>
    <w:sectPr w:rsidR="00082BC8" w:rsidRPr="00082B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39"/>
    <w:rsid w:val="00082BC8"/>
    <w:rsid w:val="00875D29"/>
    <w:rsid w:val="00A50F59"/>
    <w:rsid w:val="00BA5E39"/>
    <w:rsid w:val="00C83152"/>
    <w:rsid w:val="00E5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11CE"/>
  <w15:chartTrackingRefBased/>
  <w15:docId w15:val="{F71B76D5-2CBE-47D0-85F3-930BDDFC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A5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5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5E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A5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A5E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A5E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5E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A5E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A5E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5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5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5E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A5E3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A5E3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A5E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A5E3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A5E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A5E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A5E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A5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A5E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A5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A5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A5E3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A5E3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A5E3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A5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A5E3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A5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537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Simpes</dc:creator>
  <cp:keywords/>
  <dc:description/>
  <cp:lastModifiedBy>Simpes</cp:lastModifiedBy>
  <cp:revision>1</cp:revision>
  <dcterms:created xsi:type="dcterms:W3CDTF">2025-06-24T18:43:00Z</dcterms:created>
  <dcterms:modified xsi:type="dcterms:W3CDTF">2025-06-24T19:01:00Z</dcterms:modified>
</cp:coreProperties>
</file>